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8A2D8" w14:textId="4A55DA35" w:rsidR="0087703F" w:rsidRPr="00774977" w:rsidRDefault="00B007C8" w:rsidP="0087703F">
      <w:r>
        <w:t>The work of medical e</w:t>
      </w:r>
      <w:r w:rsidRPr="00774977">
        <w:t xml:space="preserve">ntomologist </w:t>
      </w:r>
      <w:r>
        <w:t>Bart Knols</w:t>
      </w:r>
      <w:r w:rsidR="00774977">
        <w:t xml:space="preserve"> revealed that a species of mosquito known for its penchant for sucking blood from people’s feet and ankles also quite likes the stinky German cheese, Limberger.  Bemused by this discovery upon watching Dr Knols’ TED talk</w:t>
      </w:r>
      <w:r w:rsidR="00774977">
        <w:rPr>
          <w:rStyle w:val="FootnoteReference"/>
        </w:rPr>
        <w:footnoteReference w:id="1"/>
      </w:r>
      <w:r w:rsidR="00774977">
        <w:t xml:space="preserve">, a researcher decides to try to extend this research by assessing mosquito preferences for a range of stinky cheeses in the hopes of finding the ultimate cheese mosquito magnet.  The researcher captures </w:t>
      </w:r>
      <w:r w:rsidR="001C2738">
        <w:t xml:space="preserve">10 </w:t>
      </w:r>
      <w:r w:rsidR="004F09DF">
        <w:t>mosquitoes</w:t>
      </w:r>
      <w:r w:rsidR="001C2738">
        <w:t xml:space="preserve"> and releases them one by one into four sealed plastic boxes, each containing four different cheese varieties for 30 seconds.  Sensors built into the boxes record the amount of time each mosquito spends within a 1cm radius of the cheeses. The researcher is presented with data that reveals how long each mosquito spent hovering over each cheese variety and decides to conduct a one-way repeated measures ANOVA to determine which cheese is most attractive to </w:t>
      </w:r>
      <w:r w:rsidR="004F09DF">
        <w:t>mosquitoes</w:t>
      </w:r>
      <w:r w:rsidR="001C2738">
        <w:t xml:space="preserve">.   </w:t>
      </w:r>
    </w:p>
    <w:p w14:paraId="3DC249CC" w14:textId="77777777" w:rsidR="001C2738" w:rsidRDefault="001C2738" w:rsidP="0087703F">
      <w:pPr>
        <w:rPr>
          <w:b/>
          <w:bCs/>
        </w:rPr>
      </w:pPr>
    </w:p>
    <w:p w14:paraId="30DC1814" w14:textId="30295C2F" w:rsidR="0087703F" w:rsidRPr="003F6054" w:rsidRDefault="0087703F" w:rsidP="0087703F">
      <w:pPr>
        <w:rPr>
          <w:b/>
          <w:bCs/>
        </w:rPr>
      </w:pPr>
      <w:r w:rsidRPr="003F6054">
        <w:rPr>
          <w:b/>
          <w:bCs/>
        </w:rPr>
        <w:t>Step 1 – Taking a look at the data</w:t>
      </w:r>
      <w:r>
        <w:rPr>
          <w:b/>
          <w:bCs/>
        </w:rPr>
        <w:t>.</w:t>
      </w:r>
    </w:p>
    <w:p w14:paraId="0694886B" w14:textId="77777777" w:rsidR="0087703F" w:rsidRDefault="0087703F" w:rsidP="0087703F"/>
    <w:p w14:paraId="0B42197C" w14:textId="47C68BC9" w:rsidR="0087703F" w:rsidRDefault="006834BC" w:rsidP="0087703F">
      <w:r>
        <w:rPr>
          <w:noProof/>
        </w:rPr>
        <mc:AlternateContent>
          <mc:Choice Requires="wps">
            <w:drawing>
              <wp:anchor distT="0" distB="0" distL="114300" distR="114300" simplePos="0" relativeHeight="251659264" behindDoc="0" locked="0" layoutInCell="1" allowOverlap="1" wp14:anchorId="24505A7B" wp14:editId="4AA7EB36">
                <wp:simplePos x="0" y="0"/>
                <wp:positionH relativeFrom="column">
                  <wp:posOffset>2956330</wp:posOffset>
                </wp:positionH>
                <wp:positionV relativeFrom="paragraph">
                  <wp:posOffset>73354</wp:posOffset>
                </wp:positionV>
                <wp:extent cx="3265227" cy="1815049"/>
                <wp:effectExtent l="0" t="0" r="11430" b="13970"/>
                <wp:wrapNone/>
                <wp:docPr id="3" name="Rectangle 3"/>
                <wp:cNvGraphicFramePr/>
                <a:graphic xmlns:a="http://schemas.openxmlformats.org/drawingml/2006/main">
                  <a:graphicData uri="http://schemas.microsoft.com/office/word/2010/wordprocessingShape">
                    <wps:wsp>
                      <wps:cNvSpPr/>
                      <wps:spPr>
                        <a:xfrm>
                          <a:off x="0" y="0"/>
                          <a:ext cx="3265227" cy="18150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5E56F" w14:textId="0CB0D0E2" w:rsidR="00145153" w:rsidRPr="006834BC" w:rsidRDefault="00145153" w:rsidP="0087703F">
                            <w:pPr>
                              <w:jc w:val="center"/>
                              <w:rPr>
                                <w:sz w:val="16"/>
                                <w:szCs w:val="16"/>
                              </w:rPr>
                            </w:pPr>
                            <w:r>
                              <w:t xml:space="preserve">Our </w:t>
                            </w:r>
                            <w:r w:rsidR="00486928">
                              <w:t>data takes the form of four continuous variables that represent the number of seconds spent by each mosquito hovering within 1cm of each of four stinky cheese varieties, namely German Limberger, French Epoisses and Roquefort and British Blue Stilton.  The variables are designated continuous.</w:t>
                            </w:r>
                            <w:r w:rsidRPr="006834BC">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05A7B" id="Rectangle 3" o:spid="_x0000_s1026" style="position:absolute;margin-left:232.8pt;margin-top:5.8pt;width:257.1pt;height:1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" fillcolor="#4472c4 [3204]" strokecolor="#1f3763 [1604]" strokeweight="1pt">
                <v:textbox>
                  <w:txbxContent>
                    <w:p w14:paraId="2395E56F" w14:textId="0CB0D0E2" w:rsidR="00145153" w:rsidRPr="006834BC" w:rsidRDefault="00145153" w:rsidP="0087703F">
                      <w:pPr>
                        <w:jc w:val="center"/>
                        <w:rPr>
                          <w:sz w:val="16"/>
                          <w:szCs w:val="16"/>
                        </w:rPr>
                      </w:pPr>
                      <w:r>
                        <w:t xml:space="preserve">Our </w:t>
                      </w:r>
                      <w:r w:rsidR="00486928">
                        <w:t>data takes the form of four continuous variables that represent the number of seconds spent by each mosquito hovering within 1cm of each of four stinky cheese varieties, namely German Limberger, French Epoisses and Roquefort and British Blue Stilton.  The variables are designated continuous.</w:t>
                      </w:r>
                      <w:r w:rsidRPr="006834BC">
                        <w:rPr>
                          <w:sz w:val="16"/>
                          <w:szCs w:val="16"/>
                        </w:rPr>
                        <w:t xml:space="preserve"> </w:t>
                      </w:r>
                    </w:p>
                  </w:txbxContent>
                </v:textbox>
              </v:rect>
            </w:pict>
          </mc:Fallback>
        </mc:AlternateContent>
      </w:r>
      <w:r w:rsidR="00486928">
        <w:rPr>
          <w:noProof/>
        </w:rPr>
        <w:drawing>
          <wp:inline distT="0" distB="0" distL="0" distR="0" wp14:anchorId="26ED7025" wp14:editId="1391418E">
            <wp:extent cx="2820081" cy="2153829"/>
            <wp:effectExtent l="0" t="0" r="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9069" cy="2168331"/>
                    </a:xfrm>
                    <a:prstGeom prst="rect">
                      <a:avLst/>
                    </a:prstGeom>
                  </pic:spPr>
                </pic:pic>
              </a:graphicData>
            </a:graphic>
          </wp:inline>
        </w:drawing>
      </w:r>
    </w:p>
    <w:p w14:paraId="01D86EC3" w14:textId="0CE176F5" w:rsidR="0087703F" w:rsidRDefault="0087703F" w:rsidP="0087703F"/>
    <w:p w14:paraId="671DD19B" w14:textId="6FB54E70" w:rsidR="0087703F" w:rsidRDefault="0087703F" w:rsidP="0087703F"/>
    <w:p w14:paraId="7DFF0BF0" w14:textId="7B2028AA" w:rsidR="0087703F" w:rsidRDefault="0087703F" w:rsidP="0087703F"/>
    <w:p w14:paraId="3C79E4DB" w14:textId="77777777" w:rsidR="0087703F" w:rsidRDefault="0087703F" w:rsidP="0087703F"/>
    <w:p w14:paraId="58C0EAD8" w14:textId="77777777" w:rsidR="0087703F" w:rsidRDefault="0087703F" w:rsidP="0087703F"/>
    <w:p w14:paraId="7BFE45FE" w14:textId="77777777" w:rsidR="0087703F" w:rsidRDefault="0087703F" w:rsidP="0087703F"/>
    <w:p w14:paraId="211E9041" w14:textId="77777777" w:rsidR="0087703F" w:rsidRDefault="0087703F">
      <w:pPr>
        <w:rPr>
          <w:b/>
          <w:bCs/>
        </w:rPr>
      </w:pPr>
      <w:r>
        <w:rPr>
          <w:b/>
          <w:bCs/>
        </w:rPr>
        <w:br w:type="page"/>
      </w:r>
    </w:p>
    <w:p w14:paraId="52567297" w14:textId="2DBFD60D" w:rsidR="004362C5" w:rsidRDefault="004362C5" w:rsidP="004362C5">
      <w:pPr>
        <w:rPr>
          <w:b/>
          <w:bCs/>
        </w:rPr>
      </w:pPr>
      <w:r w:rsidRPr="003F6054">
        <w:rPr>
          <w:b/>
          <w:bCs/>
        </w:rPr>
        <w:lastRenderedPageBreak/>
        <w:t xml:space="preserve">Step </w:t>
      </w:r>
      <w:r>
        <w:rPr>
          <w:b/>
          <w:bCs/>
        </w:rPr>
        <w:t xml:space="preserve">3 </w:t>
      </w:r>
      <w:r w:rsidRPr="003F6054">
        <w:rPr>
          <w:b/>
          <w:bCs/>
        </w:rPr>
        <w:t xml:space="preserve">– Navigating to the </w:t>
      </w:r>
      <w:r w:rsidR="00486928">
        <w:rPr>
          <w:b/>
          <w:bCs/>
        </w:rPr>
        <w:t xml:space="preserve">Repeated Measures </w:t>
      </w:r>
      <w:r>
        <w:rPr>
          <w:b/>
          <w:bCs/>
        </w:rPr>
        <w:t>ANOVA</w:t>
      </w:r>
      <w:r w:rsidRPr="003F6054">
        <w:rPr>
          <w:b/>
          <w:bCs/>
        </w:rPr>
        <w:t xml:space="preserve"> analysis menu.</w:t>
      </w:r>
    </w:p>
    <w:p w14:paraId="33838B76" w14:textId="77777777" w:rsidR="00486928" w:rsidRDefault="00486928" w:rsidP="004362C5">
      <w:pPr>
        <w:rPr>
          <w:b/>
          <w:bCs/>
        </w:rPr>
      </w:pPr>
    </w:p>
    <w:p w14:paraId="79427117" w14:textId="0EDC64BC" w:rsidR="00776CE7" w:rsidRDefault="00486928" w:rsidP="004362C5">
      <w:pPr>
        <w:rPr>
          <w:b/>
          <w:bCs/>
        </w:rPr>
      </w:pPr>
      <w:r>
        <w:rPr>
          <w:noProof/>
        </w:rPr>
        <mc:AlternateContent>
          <mc:Choice Requires="wps">
            <w:drawing>
              <wp:anchor distT="0" distB="0" distL="114300" distR="114300" simplePos="0" relativeHeight="251700224" behindDoc="0" locked="0" layoutInCell="1" allowOverlap="1" wp14:anchorId="082788C0" wp14:editId="676AE765">
                <wp:simplePos x="0" y="0"/>
                <wp:positionH relativeFrom="column">
                  <wp:posOffset>741470</wp:posOffset>
                </wp:positionH>
                <wp:positionV relativeFrom="paragraph">
                  <wp:posOffset>744086</wp:posOffset>
                </wp:positionV>
                <wp:extent cx="881074" cy="181583"/>
                <wp:effectExtent l="12700" t="12700" r="20955" b="22225"/>
                <wp:wrapNone/>
                <wp:docPr id="7" name="Oval 7"/>
                <wp:cNvGraphicFramePr/>
                <a:graphic xmlns:a="http://schemas.openxmlformats.org/drawingml/2006/main">
                  <a:graphicData uri="http://schemas.microsoft.com/office/word/2010/wordprocessingShape">
                    <wps:wsp>
                      <wps:cNvSpPr/>
                      <wps:spPr>
                        <a:xfrm>
                          <a:off x="0" y="0"/>
                          <a:ext cx="881074" cy="18158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C3F186" id="Oval 7" o:spid="_x0000_s1026" style="position:absolute;margin-left:58.4pt;margin-top:58.6pt;width:69.4pt;height:14.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" filled="f" strokecolor="#1f3763 [1604]" strokeweight="3pt">
                <v:stroke joinstyle="miter"/>
              </v:oval>
            </w:pict>
          </mc:Fallback>
        </mc:AlternateContent>
      </w:r>
      <w:r>
        <w:rPr>
          <w:noProof/>
        </w:rPr>
        <mc:AlternateContent>
          <mc:Choice Requires="wps">
            <w:drawing>
              <wp:anchor distT="0" distB="0" distL="114300" distR="114300" simplePos="0" relativeHeight="251699200" behindDoc="0" locked="0" layoutInCell="1" allowOverlap="1" wp14:anchorId="76748582" wp14:editId="6892AE16">
                <wp:simplePos x="0" y="0"/>
                <wp:positionH relativeFrom="column">
                  <wp:posOffset>2193185</wp:posOffset>
                </wp:positionH>
                <wp:positionV relativeFrom="paragraph">
                  <wp:posOffset>181371</wp:posOffset>
                </wp:positionV>
                <wp:extent cx="4084267" cy="907415"/>
                <wp:effectExtent l="0" t="0" r="18415" b="6985"/>
                <wp:wrapNone/>
                <wp:docPr id="6" name="Rectangle 6"/>
                <wp:cNvGraphicFramePr/>
                <a:graphic xmlns:a="http://schemas.openxmlformats.org/drawingml/2006/main">
                  <a:graphicData uri="http://schemas.microsoft.com/office/word/2010/wordprocessingShape">
                    <wps:wsp>
                      <wps:cNvSpPr/>
                      <wps:spPr>
                        <a:xfrm>
                          <a:off x="0" y="0"/>
                          <a:ext cx="4084267" cy="9074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DFD0B5" w14:textId="354EDEA3" w:rsidR="00145153" w:rsidRDefault="00145153" w:rsidP="004362C5">
                            <w:pPr>
                              <w:jc w:val="center"/>
                            </w:pPr>
                            <w:r>
                              <w:t xml:space="preserve">On the Analyses tab select the ANOVA menu, then select </w:t>
                            </w:r>
                            <w:r w:rsidR="00486928">
                              <w:t xml:space="preserve">Repeated Measures </w:t>
                            </w:r>
                            <w:r>
                              <w:t xml:space="preserve">ANOVA.  </w:t>
                            </w:r>
                          </w:p>
                          <w:p w14:paraId="0F761390" w14:textId="77777777" w:rsidR="00145153" w:rsidRDefault="00145153" w:rsidP="00776CE7">
                            <w:pPr>
                              <w:jc w:val="center"/>
                              <w:rPr>
                                <w:sz w:val="16"/>
                                <w:szCs w:val="16"/>
                              </w:rPr>
                            </w:pPr>
                          </w:p>
                          <w:p w14:paraId="28341769" w14:textId="151A42D4" w:rsidR="00145153" w:rsidRDefault="00145153" w:rsidP="0043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48582" id="Rectangle 6" o:spid="_x0000_s1027" style="position:absolute;margin-left:172.7pt;margin-top:14.3pt;width:321.6pt;height:7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" fillcolor="#4472c4 [3204]" strokecolor="#1f3763 [1604]" strokeweight="1pt">
                <v:textbox>
                  <w:txbxContent>
                    <w:p w14:paraId="11DFD0B5" w14:textId="354EDEA3" w:rsidR="00145153" w:rsidRDefault="00145153" w:rsidP="004362C5">
                      <w:pPr>
                        <w:jc w:val="center"/>
                      </w:pPr>
                      <w:r>
                        <w:t xml:space="preserve">On the Analyses tab select the ANOVA menu, then select </w:t>
                      </w:r>
                      <w:r w:rsidR="00486928">
                        <w:t xml:space="preserve">Repeated Measures </w:t>
                      </w:r>
                      <w:r>
                        <w:t xml:space="preserve">ANOVA.  </w:t>
                      </w:r>
                    </w:p>
                    <w:p w14:paraId="0F761390" w14:textId="77777777" w:rsidR="00145153" w:rsidRDefault="00145153" w:rsidP="00776CE7">
                      <w:pPr>
                        <w:jc w:val="center"/>
                        <w:rPr>
                          <w:sz w:val="16"/>
                          <w:szCs w:val="16"/>
                        </w:rPr>
                      </w:pPr>
                    </w:p>
                    <w:p w14:paraId="28341769" w14:textId="151A42D4" w:rsidR="00145153" w:rsidRDefault="00145153" w:rsidP="004362C5">
                      <w:pPr>
                        <w:jc w:val="center"/>
                      </w:pPr>
                    </w:p>
                  </w:txbxContent>
                </v:textbox>
              </v:rect>
            </w:pict>
          </mc:Fallback>
        </mc:AlternateContent>
      </w:r>
      <w:r>
        <w:rPr>
          <w:noProof/>
        </w:rPr>
        <w:drawing>
          <wp:inline distT="0" distB="0" distL="0" distR="0" wp14:anchorId="5DC5783E" wp14:editId="272CEBDE">
            <wp:extent cx="2024444" cy="1822593"/>
            <wp:effectExtent l="0" t="0" r="0" b="635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5860" cy="1832871"/>
                    </a:xfrm>
                    <a:prstGeom prst="rect">
                      <a:avLst/>
                    </a:prstGeom>
                  </pic:spPr>
                </pic:pic>
              </a:graphicData>
            </a:graphic>
          </wp:inline>
        </w:drawing>
      </w:r>
    </w:p>
    <w:p w14:paraId="5976E598" w14:textId="750B39A6" w:rsidR="004362C5" w:rsidRDefault="004362C5" w:rsidP="004362C5"/>
    <w:p w14:paraId="16A33CB5" w14:textId="636EF231" w:rsidR="0087703F" w:rsidRPr="003F6054" w:rsidRDefault="0087703F" w:rsidP="0087703F">
      <w:pPr>
        <w:rPr>
          <w:b/>
          <w:bCs/>
        </w:rPr>
      </w:pPr>
      <w:r w:rsidRPr="003F6054">
        <w:rPr>
          <w:b/>
          <w:bCs/>
        </w:rPr>
        <w:t xml:space="preserve">Step </w:t>
      </w:r>
      <w:r w:rsidR="003F2C7B">
        <w:rPr>
          <w:b/>
          <w:bCs/>
        </w:rPr>
        <w:t>4</w:t>
      </w:r>
      <w:r w:rsidR="00B618FA">
        <w:rPr>
          <w:b/>
          <w:bCs/>
        </w:rPr>
        <w:t>a</w:t>
      </w:r>
      <w:r w:rsidRPr="003F6054">
        <w:rPr>
          <w:b/>
          <w:bCs/>
        </w:rPr>
        <w:t xml:space="preserve"> – Selecting analysis options </w:t>
      </w:r>
      <w:r w:rsidR="003F2C7B">
        <w:rPr>
          <w:b/>
          <w:bCs/>
        </w:rPr>
        <w:t>to get the output we need</w:t>
      </w:r>
      <w:r w:rsidR="00B618FA">
        <w:rPr>
          <w:b/>
          <w:bCs/>
        </w:rPr>
        <w:t xml:space="preserve"> for our omnibus results</w:t>
      </w:r>
    </w:p>
    <w:p w14:paraId="0F5CA0E2" w14:textId="4F1A4332" w:rsidR="0087703F" w:rsidRDefault="0087703F" w:rsidP="0087703F"/>
    <w:p w14:paraId="7734DC74" w14:textId="0D4DA799" w:rsidR="0087703F" w:rsidRDefault="0087703F" w:rsidP="0087703F">
      <w:r>
        <w:t xml:space="preserve">The first thing we </w:t>
      </w:r>
      <w:r w:rsidR="00776CE7">
        <w:t xml:space="preserve">will </w:t>
      </w:r>
      <w:r>
        <w:t xml:space="preserve">do is </w:t>
      </w:r>
      <w:r w:rsidR="003206EB">
        <w:t xml:space="preserve">to let </w:t>
      </w:r>
      <w:r w:rsidR="003206EB" w:rsidRPr="003206EB">
        <w:rPr>
          <w:i/>
          <w:iCs/>
        </w:rPr>
        <w:t>jamovi</w:t>
      </w:r>
      <w:r w:rsidR="003206EB">
        <w:t xml:space="preserve"> know that these four variables represent levels of our repeated measures factor. This set up is somewhat more complex than a between groups ANOVA.</w:t>
      </w:r>
    </w:p>
    <w:p w14:paraId="772346E2" w14:textId="23AF1E7D" w:rsidR="003206EB" w:rsidRDefault="003206EB" w:rsidP="0087703F">
      <w:r>
        <w:rPr>
          <w:noProof/>
        </w:rPr>
        <mc:AlternateContent>
          <mc:Choice Requires="wps">
            <w:drawing>
              <wp:anchor distT="0" distB="0" distL="114300" distR="114300" simplePos="0" relativeHeight="251663360" behindDoc="0" locked="0" layoutInCell="1" allowOverlap="1" wp14:anchorId="1AE68335" wp14:editId="4957CD02">
                <wp:simplePos x="0" y="0"/>
                <wp:positionH relativeFrom="column">
                  <wp:posOffset>3375049</wp:posOffset>
                </wp:positionH>
                <wp:positionV relativeFrom="paragraph">
                  <wp:posOffset>184833</wp:posOffset>
                </wp:positionV>
                <wp:extent cx="2983903" cy="1182254"/>
                <wp:effectExtent l="0" t="0" r="13335" b="12065"/>
                <wp:wrapNone/>
                <wp:docPr id="12" name="Rectangle 12"/>
                <wp:cNvGraphicFramePr/>
                <a:graphic xmlns:a="http://schemas.openxmlformats.org/drawingml/2006/main">
                  <a:graphicData uri="http://schemas.microsoft.com/office/word/2010/wordprocessingShape">
                    <wps:wsp>
                      <wps:cNvSpPr/>
                      <wps:spPr>
                        <a:xfrm>
                          <a:off x="0" y="0"/>
                          <a:ext cx="2983903" cy="11822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0F3370" w14:textId="15F32AC6" w:rsidR="00145153" w:rsidRDefault="003206EB" w:rsidP="00776CE7">
                            <w:pPr>
                              <w:jc w:val="center"/>
                            </w:pPr>
                            <w:r>
                              <w:t xml:space="preserve">Within the Repeated Measures Factors box we need to type in the labels of our factor and its four levels. </w:t>
                            </w:r>
                            <w:r w:rsidR="0014515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68335" id="Rectangle 12" o:spid="_x0000_s1028" style="position:absolute;margin-left:265.75pt;margin-top:14.55pt;width:234.95pt;height:9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" fillcolor="#4472c4 [3204]" strokecolor="#1f3763 [1604]" strokeweight="1pt">
                <v:textbox>
                  <w:txbxContent>
                    <w:p w14:paraId="2B0F3370" w14:textId="15F32AC6" w:rsidR="00145153" w:rsidRDefault="003206EB" w:rsidP="00776CE7">
                      <w:pPr>
                        <w:jc w:val="center"/>
                      </w:pPr>
                      <w:r>
                        <w:t xml:space="preserve">Within the Repeated Measures Factors box we need to type in the labels of our factor and its four levels. </w:t>
                      </w:r>
                      <w:r w:rsidR="00145153">
                        <w:t xml:space="preserve"> </w:t>
                      </w:r>
                    </w:p>
                  </w:txbxContent>
                </v:textbox>
              </v:rect>
            </w:pict>
          </mc:Fallback>
        </mc:AlternateContent>
      </w:r>
    </w:p>
    <w:p w14:paraId="40E8CD45" w14:textId="5BFCC93D" w:rsidR="003206EB" w:rsidRDefault="003206EB" w:rsidP="0087703F">
      <w:r>
        <w:rPr>
          <w:noProof/>
        </w:rPr>
        <mc:AlternateContent>
          <mc:Choice Requires="wps">
            <w:drawing>
              <wp:anchor distT="0" distB="0" distL="114300" distR="114300" simplePos="0" relativeHeight="251664384" behindDoc="0" locked="0" layoutInCell="1" allowOverlap="1" wp14:anchorId="39BBE043" wp14:editId="419DB6B8">
                <wp:simplePos x="0" y="0"/>
                <wp:positionH relativeFrom="column">
                  <wp:posOffset>2777576</wp:posOffset>
                </wp:positionH>
                <wp:positionV relativeFrom="paragraph">
                  <wp:posOffset>617569</wp:posOffset>
                </wp:positionV>
                <wp:extent cx="596623" cy="248557"/>
                <wp:effectExtent l="25400" t="12700" r="26035" b="43815"/>
                <wp:wrapNone/>
                <wp:docPr id="14" name="Straight Arrow Connector 14"/>
                <wp:cNvGraphicFramePr/>
                <a:graphic xmlns:a="http://schemas.openxmlformats.org/drawingml/2006/main">
                  <a:graphicData uri="http://schemas.microsoft.com/office/word/2010/wordprocessingShape">
                    <wps:wsp>
                      <wps:cNvCnPr/>
                      <wps:spPr>
                        <a:xfrm flipH="1">
                          <a:off x="0" y="0"/>
                          <a:ext cx="596623" cy="24855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820D45" id="_x0000_t32" coordsize="21600,21600" o:spt="32" o:oned="t" path="m,l21600,21600e" filled="f">
                <v:path arrowok="t" fillok="f" o:connecttype="none"/>
                <o:lock v:ext="edit" shapetype="t"/>
              </v:shapetype>
              <v:shape id="Straight Arrow Connector 14" o:spid="_x0000_s1026" type="#_x0000_t32" style="position:absolute;margin-left:218.7pt;margin-top:48.65pt;width:47pt;height:19.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" strokecolor="#4472c4 [3204]" strokeweight="3pt">
                <v:stroke endarrow="block" joinstyle="miter"/>
              </v:shape>
            </w:pict>
          </mc:Fallback>
        </mc:AlternateContent>
      </w:r>
      <w:r>
        <w:rPr>
          <w:noProof/>
        </w:rPr>
        <w:drawing>
          <wp:inline distT="0" distB="0" distL="0" distR="0" wp14:anchorId="15D2AA8D" wp14:editId="09C36E54">
            <wp:extent cx="3293883" cy="1485169"/>
            <wp:effectExtent l="0" t="0" r="0" b="127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8535" cy="1491775"/>
                    </a:xfrm>
                    <a:prstGeom prst="rect">
                      <a:avLst/>
                    </a:prstGeom>
                  </pic:spPr>
                </pic:pic>
              </a:graphicData>
            </a:graphic>
          </wp:inline>
        </w:drawing>
      </w:r>
    </w:p>
    <w:p w14:paraId="45CF9150" w14:textId="4EBC34A4" w:rsidR="00776CE7" w:rsidRDefault="00776CE7" w:rsidP="0087703F"/>
    <w:p w14:paraId="5D6FA413" w14:textId="31C6133C" w:rsidR="00776CE7" w:rsidRDefault="003206EB" w:rsidP="0087703F">
      <w:r>
        <w:rPr>
          <w:noProof/>
        </w:rPr>
        <mc:AlternateContent>
          <mc:Choice Requires="wps">
            <w:drawing>
              <wp:anchor distT="0" distB="0" distL="114300" distR="114300" simplePos="0" relativeHeight="251735040" behindDoc="0" locked="0" layoutInCell="1" allowOverlap="1" wp14:anchorId="205F5AB8" wp14:editId="298BFA44">
                <wp:simplePos x="0" y="0"/>
                <wp:positionH relativeFrom="column">
                  <wp:posOffset>3492366</wp:posOffset>
                </wp:positionH>
                <wp:positionV relativeFrom="paragraph">
                  <wp:posOffset>184150</wp:posOffset>
                </wp:positionV>
                <wp:extent cx="2983903" cy="2976956"/>
                <wp:effectExtent l="0" t="0" r="13335" b="7620"/>
                <wp:wrapNone/>
                <wp:docPr id="18" name="Rectangle 18"/>
                <wp:cNvGraphicFramePr/>
                <a:graphic xmlns:a="http://schemas.openxmlformats.org/drawingml/2006/main">
                  <a:graphicData uri="http://schemas.microsoft.com/office/word/2010/wordprocessingShape">
                    <wps:wsp>
                      <wps:cNvSpPr/>
                      <wps:spPr>
                        <a:xfrm>
                          <a:off x="0" y="0"/>
                          <a:ext cx="2983903" cy="29769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CA934F" w14:textId="0EF5D61D" w:rsidR="00172CEB" w:rsidRDefault="003206EB" w:rsidP="003206EB">
                            <w:pPr>
                              <w:jc w:val="center"/>
                            </w:pPr>
                            <w:r>
                              <w:t xml:space="preserve">By clicking </w:t>
                            </w:r>
                            <w:r w:rsidR="00172CEB">
                              <w:t>in each line you can edit and add in the variable name and its levels.  Label the RM Factor 1 as Stinky Cheese Variety.  Then click in each Level and type the four cheeses in.  Note that once you hit the default last level (Level 3</w:t>
                            </w:r>
                            <w:r w:rsidR="001438C5">
                              <w:t>)</w:t>
                            </w:r>
                            <w:r w:rsidR="00172CEB">
                              <w:t>, hitting return will create an additional slot to type in our fourth cheese.</w:t>
                            </w:r>
                          </w:p>
                          <w:p w14:paraId="3A7515D6" w14:textId="77777777" w:rsidR="00172CEB" w:rsidRDefault="00172CEB" w:rsidP="003206EB">
                            <w:pPr>
                              <w:jc w:val="center"/>
                            </w:pPr>
                          </w:p>
                          <w:p w14:paraId="06DCD7B1" w14:textId="312BA005" w:rsidR="003206EB" w:rsidRDefault="00172CEB" w:rsidP="00172CEB">
                            <w:r>
                              <w:t xml:space="preserve">You’ll notice that the four cheese varieties now appear down the right hand side of the Repeated Measures Cells box.  The next stage is to drag the variables across to these slots.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5AB8" id="Rectangle 18" o:spid="_x0000_s1029" style="position:absolute;margin-left:275pt;margin-top:14.5pt;width:234.95pt;height:23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" fillcolor="#4472c4 [3204]" strokecolor="#1f3763 [1604]" strokeweight="1pt">
                <v:textbox>
                  <w:txbxContent>
                    <w:p w14:paraId="1DCA934F" w14:textId="0EF5D61D" w:rsidR="00172CEB" w:rsidRDefault="003206EB" w:rsidP="003206EB">
                      <w:pPr>
                        <w:jc w:val="center"/>
                      </w:pPr>
                      <w:r>
                        <w:t xml:space="preserve">By clicking </w:t>
                      </w:r>
                      <w:r w:rsidR="00172CEB">
                        <w:t>in each line you can edit and add in the variable name and its levels.  Label the RM Factor 1 as Stinky Cheese Variety.  Then click in each Level and type the four cheeses in.  Note that once you hit the default last level (Level 3</w:t>
                      </w:r>
                      <w:r w:rsidR="001438C5">
                        <w:t>)</w:t>
                      </w:r>
                      <w:r w:rsidR="00172CEB">
                        <w:t>, hitting return will create an additional slot to type in our fourth cheese.</w:t>
                      </w:r>
                    </w:p>
                    <w:p w14:paraId="3A7515D6" w14:textId="77777777" w:rsidR="00172CEB" w:rsidRDefault="00172CEB" w:rsidP="003206EB">
                      <w:pPr>
                        <w:jc w:val="center"/>
                      </w:pPr>
                    </w:p>
                    <w:p w14:paraId="06DCD7B1" w14:textId="312BA005" w:rsidR="003206EB" w:rsidRDefault="00172CEB" w:rsidP="00172CEB">
                      <w:r>
                        <w:t xml:space="preserve">You’ll notice that the four cheese varieties now appear down the right hand side of the Repeated Measures Cells box.  The next stage is to drag the variables across to these slots. </w:t>
                      </w:r>
                    </w:p>
                  </w:txbxContent>
                </v:textbox>
              </v:rect>
            </w:pict>
          </mc:Fallback>
        </mc:AlternateContent>
      </w:r>
    </w:p>
    <w:p w14:paraId="280B9299" w14:textId="16DCA803" w:rsidR="00776CE7" w:rsidRDefault="001438C5" w:rsidP="0087703F">
      <w:r>
        <w:rPr>
          <w:noProof/>
        </w:rPr>
        <mc:AlternateContent>
          <mc:Choice Requires="wps">
            <w:drawing>
              <wp:anchor distT="0" distB="0" distL="114300" distR="114300" simplePos="0" relativeHeight="251683840" behindDoc="0" locked="0" layoutInCell="1" allowOverlap="1" wp14:anchorId="0BEDEF88" wp14:editId="2F87FCB1">
                <wp:simplePos x="0" y="0"/>
                <wp:positionH relativeFrom="column">
                  <wp:posOffset>2991028</wp:posOffset>
                </wp:positionH>
                <wp:positionV relativeFrom="paragraph">
                  <wp:posOffset>289661</wp:posOffset>
                </wp:positionV>
                <wp:extent cx="642098" cy="329369"/>
                <wp:effectExtent l="25400" t="12700" r="18415" b="39370"/>
                <wp:wrapNone/>
                <wp:docPr id="17" name="Straight Arrow Connector 17"/>
                <wp:cNvGraphicFramePr/>
                <a:graphic xmlns:a="http://schemas.openxmlformats.org/drawingml/2006/main">
                  <a:graphicData uri="http://schemas.microsoft.com/office/word/2010/wordprocessingShape">
                    <wps:wsp>
                      <wps:cNvCnPr/>
                      <wps:spPr>
                        <a:xfrm flipH="1">
                          <a:off x="0" y="0"/>
                          <a:ext cx="642098" cy="32936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0144BE" id="_x0000_t32" coordsize="21600,21600" o:spt="32" o:oned="t" path="m,l21600,21600e" filled="f">
                <v:path arrowok="t" fillok="f" o:connecttype="none"/>
                <o:lock v:ext="edit" shapetype="t"/>
              </v:shapetype>
              <v:shape id="Straight Arrow Connector 17" o:spid="_x0000_s1026" type="#_x0000_t32" style="position:absolute;margin-left:235.5pt;margin-top:22.8pt;width:50.55pt;height:25.9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" strokecolor="#4472c4 [3204]" strokeweight="3pt">
                <v:stroke endarrow="block" joinstyle="miter"/>
              </v:shape>
            </w:pict>
          </mc:Fallback>
        </mc:AlternateContent>
      </w:r>
      <w:r w:rsidR="003206EB">
        <w:rPr>
          <w:noProof/>
        </w:rPr>
        <w:drawing>
          <wp:inline distT="0" distB="0" distL="0" distR="0" wp14:anchorId="090FC6D9" wp14:editId="3820E947">
            <wp:extent cx="3313277" cy="2934564"/>
            <wp:effectExtent l="0" t="0" r="190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4266" cy="2944297"/>
                    </a:xfrm>
                    <a:prstGeom prst="rect">
                      <a:avLst/>
                    </a:prstGeom>
                  </pic:spPr>
                </pic:pic>
              </a:graphicData>
            </a:graphic>
          </wp:inline>
        </w:drawing>
      </w:r>
    </w:p>
    <w:p w14:paraId="351C03C0" w14:textId="6450634B" w:rsidR="003206EB" w:rsidRDefault="003206EB" w:rsidP="0087703F"/>
    <w:p w14:paraId="7AFE2875" w14:textId="17FFDD01" w:rsidR="003206EB" w:rsidRDefault="00172CEB" w:rsidP="0087703F">
      <w:r>
        <w:lastRenderedPageBreak/>
        <w:t xml:space="preserve">When you have </w:t>
      </w:r>
      <w:r w:rsidR="00B007C8">
        <w:t>completed</w:t>
      </w:r>
      <w:r>
        <w:t xml:space="preserve"> the variable set up the Repeated Measures ANOVA variable specification should look like this:</w:t>
      </w:r>
    </w:p>
    <w:p w14:paraId="1B357639" w14:textId="6D051D61" w:rsidR="00172CEB" w:rsidRDefault="00172CEB" w:rsidP="0087703F"/>
    <w:p w14:paraId="784506AC" w14:textId="13168097" w:rsidR="00172CEB" w:rsidRDefault="00172CEB" w:rsidP="0087703F">
      <w:r>
        <w:rPr>
          <w:noProof/>
        </w:rPr>
        <w:drawing>
          <wp:inline distT="0" distB="0" distL="0" distR="0" wp14:anchorId="7BD4639F" wp14:editId="0AA26557">
            <wp:extent cx="2430536" cy="2176114"/>
            <wp:effectExtent l="0" t="0" r="0" b="0"/>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Wo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3254" cy="2187501"/>
                    </a:xfrm>
                    <a:prstGeom prst="rect">
                      <a:avLst/>
                    </a:prstGeom>
                  </pic:spPr>
                </pic:pic>
              </a:graphicData>
            </a:graphic>
          </wp:inline>
        </w:drawing>
      </w:r>
    </w:p>
    <w:p w14:paraId="614FED5B" w14:textId="03E7D857" w:rsidR="00172CEB" w:rsidRDefault="00172CEB" w:rsidP="0087703F"/>
    <w:p w14:paraId="70633E72" w14:textId="38DB21E2" w:rsidR="00172CEB" w:rsidRDefault="00172CEB" w:rsidP="0087703F">
      <w:r>
        <w:t xml:space="preserve">At the bottom of this menu we can also give our Dependent Variable a label to neaten our output, and ask for effect sizes while we are at it. </w:t>
      </w:r>
    </w:p>
    <w:p w14:paraId="49AFB8D6" w14:textId="7552CC7F" w:rsidR="00172CEB" w:rsidRDefault="00172CEB" w:rsidP="0087703F"/>
    <w:p w14:paraId="047C0D6A" w14:textId="02F9D77C" w:rsidR="00172CEB" w:rsidRDefault="00172CEB" w:rsidP="0087703F">
      <w:r>
        <w:rPr>
          <w:noProof/>
        </w:rPr>
        <w:drawing>
          <wp:inline distT="0" distB="0" distL="0" distR="0" wp14:anchorId="6DC17524" wp14:editId="5B6D1635">
            <wp:extent cx="3473498" cy="507917"/>
            <wp:effectExtent l="0" t="0" r="0" b="635"/>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0903" cy="511924"/>
                    </a:xfrm>
                    <a:prstGeom prst="rect">
                      <a:avLst/>
                    </a:prstGeom>
                  </pic:spPr>
                </pic:pic>
              </a:graphicData>
            </a:graphic>
          </wp:inline>
        </w:drawing>
      </w:r>
    </w:p>
    <w:p w14:paraId="45CC568F" w14:textId="5FBBEAB1" w:rsidR="00172CEB" w:rsidRDefault="00172CEB" w:rsidP="0087703F"/>
    <w:p w14:paraId="47277792" w14:textId="03DB6498" w:rsidR="00172CEB" w:rsidRDefault="00172CEB" w:rsidP="0087703F">
      <w:r>
        <w:t>We now have some initial ANOVA output to interpret.</w:t>
      </w:r>
    </w:p>
    <w:p w14:paraId="417ABA9E" w14:textId="4B85F381" w:rsidR="00172CEB" w:rsidRDefault="00172CEB" w:rsidP="0087703F">
      <w:r>
        <w:rPr>
          <w:noProof/>
        </w:rPr>
        <mc:AlternateContent>
          <mc:Choice Requires="wps">
            <w:drawing>
              <wp:anchor distT="0" distB="0" distL="114300" distR="114300" simplePos="0" relativeHeight="251679744" behindDoc="0" locked="0" layoutInCell="1" allowOverlap="1" wp14:anchorId="115AAD6B" wp14:editId="703F733B">
                <wp:simplePos x="0" y="0"/>
                <wp:positionH relativeFrom="column">
                  <wp:posOffset>2694132</wp:posOffset>
                </wp:positionH>
                <wp:positionV relativeFrom="paragraph">
                  <wp:posOffset>191481</wp:posOffset>
                </wp:positionV>
                <wp:extent cx="1023908" cy="301337"/>
                <wp:effectExtent l="25400" t="12700" r="17780" b="54610"/>
                <wp:wrapNone/>
                <wp:docPr id="39" name="Straight Arrow Connector 39"/>
                <wp:cNvGraphicFramePr/>
                <a:graphic xmlns:a="http://schemas.openxmlformats.org/drawingml/2006/main">
                  <a:graphicData uri="http://schemas.microsoft.com/office/word/2010/wordprocessingShape">
                    <wps:wsp>
                      <wps:cNvCnPr/>
                      <wps:spPr>
                        <a:xfrm flipH="1">
                          <a:off x="0" y="0"/>
                          <a:ext cx="1023908" cy="30133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A839B" id="Straight Arrow Connector 39" o:spid="_x0000_s1026" type="#_x0000_t32" style="position:absolute;margin-left:212.15pt;margin-top:15.1pt;width:80.6pt;height:23.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" strokecolor="#4472c4 [3204]" strokeweight="3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7B410CEC" wp14:editId="749FF7A7">
                <wp:simplePos x="0" y="0"/>
                <wp:positionH relativeFrom="column">
                  <wp:posOffset>3596005</wp:posOffset>
                </wp:positionH>
                <wp:positionV relativeFrom="paragraph">
                  <wp:posOffset>77181</wp:posOffset>
                </wp:positionV>
                <wp:extent cx="2963487" cy="1355090"/>
                <wp:effectExtent l="0" t="0" r="8890" b="16510"/>
                <wp:wrapNone/>
                <wp:docPr id="16" name="Rectangle 16"/>
                <wp:cNvGraphicFramePr/>
                <a:graphic xmlns:a="http://schemas.openxmlformats.org/drawingml/2006/main">
                  <a:graphicData uri="http://schemas.microsoft.com/office/word/2010/wordprocessingShape">
                    <wps:wsp>
                      <wps:cNvSpPr/>
                      <wps:spPr>
                        <a:xfrm>
                          <a:off x="0" y="0"/>
                          <a:ext cx="2963487" cy="1355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79E25E" w14:textId="4EB7F261" w:rsidR="00145153" w:rsidRDefault="00145153" w:rsidP="0087703F">
                            <w:pPr>
                              <w:jc w:val="center"/>
                            </w:pPr>
                            <w:r>
                              <w:t xml:space="preserve">In our ANOVA table we have the components of the calculations that help us arrive at our </w:t>
                            </w:r>
                            <w:r w:rsidRPr="0015470D">
                              <w:rPr>
                                <w:i/>
                                <w:iCs/>
                              </w:rPr>
                              <w:t>F</w:t>
                            </w:r>
                            <w:r>
                              <w:t xml:space="preserve"> statistic (namely the </w:t>
                            </w:r>
                            <w:r w:rsidRPr="008458F7">
                              <w:rPr>
                                <w:i/>
                                <w:iCs/>
                              </w:rPr>
                              <w:t>SS</w:t>
                            </w:r>
                            <w:r w:rsidRPr="00B07765">
                              <w:rPr>
                                <w:i/>
                                <w:iCs/>
                                <w:vertAlign w:val="subscript"/>
                              </w:rPr>
                              <w:t>treat</w:t>
                            </w:r>
                            <w:r w:rsidRPr="00B07765">
                              <w:rPr>
                                <w:vertAlign w:val="subscript"/>
                              </w:rPr>
                              <w:t xml:space="preserve"> </w:t>
                            </w:r>
                            <w:r>
                              <w:t xml:space="preserve">and </w:t>
                            </w:r>
                            <w:r w:rsidRPr="008458F7">
                              <w:rPr>
                                <w:i/>
                                <w:iCs/>
                              </w:rPr>
                              <w:t>SSerror</w:t>
                            </w:r>
                            <w:r>
                              <w:t xml:space="preserve"> and their associated </w:t>
                            </w:r>
                            <w:r w:rsidRPr="008458F7">
                              <w:rPr>
                                <w:i/>
                                <w:iCs/>
                              </w:rPr>
                              <w:t>df</w:t>
                            </w:r>
                            <w:r>
                              <w:t xml:space="preserve">s, which lead us to our </w:t>
                            </w:r>
                            <w:r w:rsidRPr="008458F7">
                              <w:rPr>
                                <w:i/>
                                <w:iCs/>
                              </w:rPr>
                              <w:t>MS</w:t>
                            </w:r>
                            <w:r w:rsidRPr="00B07765">
                              <w:rPr>
                                <w:i/>
                                <w:iCs/>
                                <w:vertAlign w:val="subscript"/>
                              </w:rPr>
                              <w:t>treat</w:t>
                            </w:r>
                            <w:r>
                              <w:t xml:space="preserve"> which we divide by the </w:t>
                            </w:r>
                            <w:r w:rsidRPr="008458F7">
                              <w:rPr>
                                <w:i/>
                                <w:iCs/>
                              </w:rPr>
                              <w:t>MSerror</w:t>
                            </w:r>
                            <w:r>
                              <w:t xml:space="preserve"> to get our </w:t>
                            </w:r>
                            <w:r w:rsidRPr="008458F7">
                              <w:rPr>
                                <w:i/>
                                <w:iCs/>
                              </w:rPr>
                              <w:t xml:space="preserve">F </w:t>
                            </w:r>
                            <w:r>
                              <w:t xml:space="preserve">statistic.   </w:t>
                            </w:r>
                          </w:p>
                          <w:p w14:paraId="01352AF4" w14:textId="23E37D99" w:rsidR="00145153" w:rsidRDefault="00145153" w:rsidP="008770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10CEC" id="Rectangle 16" o:spid="_x0000_s1030" style="position:absolute;margin-left:283.15pt;margin-top:6.1pt;width:233.35pt;height:10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" fillcolor="#4472c4 [3204]" strokecolor="#1f3763 [1604]" strokeweight="1pt">
                <v:textbox>
                  <w:txbxContent>
                    <w:p w14:paraId="0C79E25E" w14:textId="4EB7F261" w:rsidR="00145153" w:rsidRDefault="00145153" w:rsidP="0087703F">
                      <w:pPr>
                        <w:jc w:val="center"/>
                      </w:pPr>
                      <w:r>
                        <w:t xml:space="preserve">In our ANOVA table we have the components of the calculations that help us arrive at our </w:t>
                      </w:r>
                      <w:r w:rsidRPr="0015470D">
                        <w:rPr>
                          <w:i/>
                          <w:iCs/>
                        </w:rPr>
                        <w:t>F</w:t>
                      </w:r>
                      <w:r>
                        <w:t xml:space="preserve"> statistic (namely the </w:t>
                      </w:r>
                      <w:r w:rsidRPr="008458F7">
                        <w:rPr>
                          <w:i/>
                          <w:iCs/>
                        </w:rPr>
                        <w:t>SS</w:t>
                      </w:r>
                      <w:r w:rsidRPr="00B07765">
                        <w:rPr>
                          <w:i/>
                          <w:iCs/>
                          <w:vertAlign w:val="subscript"/>
                        </w:rPr>
                        <w:t>treat</w:t>
                      </w:r>
                      <w:r w:rsidRPr="00B07765">
                        <w:rPr>
                          <w:vertAlign w:val="subscript"/>
                        </w:rPr>
                        <w:t xml:space="preserve"> </w:t>
                      </w:r>
                      <w:r>
                        <w:t xml:space="preserve">and </w:t>
                      </w:r>
                      <w:r w:rsidRPr="008458F7">
                        <w:rPr>
                          <w:i/>
                          <w:iCs/>
                        </w:rPr>
                        <w:t>SSerror</w:t>
                      </w:r>
                      <w:r>
                        <w:t xml:space="preserve"> and their associated </w:t>
                      </w:r>
                      <w:r w:rsidRPr="008458F7">
                        <w:rPr>
                          <w:i/>
                          <w:iCs/>
                        </w:rPr>
                        <w:t>df</w:t>
                      </w:r>
                      <w:r>
                        <w:t xml:space="preserve">s, which lead us to our </w:t>
                      </w:r>
                      <w:r w:rsidRPr="008458F7">
                        <w:rPr>
                          <w:i/>
                          <w:iCs/>
                        </w:rPr>
                        <w:t>MS</w:t>
                      </w:r>
                      <w:r w:rsidRPr="00B07765">
                        <w:rPr>
                          <w:i/>
                          <w:iCs/>
                          <w:vertAlign w:val="subscript"/>
                        </w:rPr>
                        <w:t>treat</w:t>
                      </w:r>
                      <w:r>
                        <w:t xml:space="preserve"> which we divide by the </w:t>
                      </w:r>
                      <w:r w:rsidRPr="008458F7">
                        <w:rPr>
                          <w:i/>
                          <w:iCs/>
                        </w:rPr>
                        <w:t>MSerror</w:t>
                      </w:r>
                      <w:r>
                        <w:t xml:space="preserve"> to get our </w:t>
                      </w:r>
                      <w:r w:rsidRPr="008458F7">
                        <w:rPr>
                          <w:i/>
                          <w:iCs/>
                        </w:rPr>
                        <w:t xml:space="preserve">F </w:t>
                      </w:r>
                      <w:r>
                        <w:t xml:space="preserve">statistic.   </w:t>
                      </w:r>
                    </w:p>
                    <w:p w14:paraId="01352AF4" w14:textId="23E37D99" w:rsidR="00145153" w:rsidRDefault="00145153" w:rsidP="0087703F">
                      <w:pPr>
                        <w:jc w:val="center"/>
                      </w:pPr>
                    </w:p>
                  </w:txbxContent>
                </v:textbox>
              </v:rect>
            </w:pict>
          </mc:Fallback>
        </mc:AlternateContent>
      </w:r>
    </w:p>
    <w:p w14:paraId="2BDCC450" w14:textId="0E661913" w:rsidR="00172CEB" w:rsidRDefault="00172CEB" w:rsidP="0087703F">
      <w:r>
        <w:rPr>
          <w:noProof/>
        </w:rPr>
        <mc:AlternateContent>
          <mc:Choice Requires="wps">
            <w:drawing>
              <wp:anchor distT="0" distB="0" distL="114300" distR="114300" simplePos="0" relativeHeight="251741184" behindDoc="0" locked="0" layoutInCell="1" allowOverlap="1" wp14:anchorId="628E01A7" wp14:editId="125F4329">
                <wp:simplePos x="0" y="0"/>
                <wp:positionH relativeFrom="column">
                  <wp:posOffset>3415145</wp:posOffset>
                </wp:positionH>
                <wp:positionV relativeFrom="paragraph">
                  <wp:posOffset>758997</wp:posOffset>
                </wp:positionV>
                <wp:extent cx="251691" cy="813147"/>
                <wp:effectExtent l="50800" t="25400" r="27940" b="12700"/>
                <wp:wrapNone/>
                <wp:docPr id="29" name="Straight Arrow Connector 29"/>
                <wp:cNvGraphicFramePr/>
                <a:graphic xmlns:a="http://schemas.openxmlformats.org/drawingml/2006/main">
                  <a:graphicData uri="http://schemas.microsoft.com/office/word/2010/wordprocessingShape">
                    <wps:wsp>
                      <wps:cNvCnPr/>
                      <wps:spPr>
                        <a:xfrm flipH="1" flipV="1">
                          <a:off x="0" y="0"/>
                          <a:ext cx="251691" cy="81314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42E9A" id="Straight Arrow Connector 29" o:spid="_x0000_s1026" type="#_x0000_t32" style="position:absolute;margin-left:268.9pt;margin-top:59.75pt;width:19.8pt;height:64.0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" strokecolor="#4472c4 [3204]" strokeweight="3pt">
                <v:stroke endarrow="block" joinstyle="miter"/>
              </v:shape>
            </w:pict>
          </mc:Fallback>
        </mc:AlternateContent>
      </w:r>
      <w:r>
        <w:rPr>
          <w:noProof/>
        </w:rPr>
        <mc:AlternateContent>
          <mc:Choice Requires="wps">
            <w:drawing>
              <wp:anchor distT="0" distB="0" distL="114300" distR="114300" simplePos="0" relativeHeight="251737088" behindDoc="0" locked="0" layoutInCell="1" allowOverlap="1" wp14:anchorId="7A176631" wp14:editId="7F82E9B8">
                <wp:simplePos x="0" y="0"/>
                <wp:positionH relativeFrom="column">
                  <wp:posOffset>3143539</wp:posOffset>
                </wp:positionH>
                <wp:positionV relativeFrom="paragraph">
                  <wp:posOffset>383597</wp:posOffset>
                </wp:positionV>
                <wp:extent cx="393700" cy="412230"/>
                <wp:effectExtent l="12700" t="12700" r="25400" b="19685"/>
                <wp:wrapNone/>
                <wp:docPr id="25" name="Oval 25"/>
                <wp:cNvGraphicFramePr/>
                <a:graphic xmlns:a="http://schemas.openxmlformats.org/drawingml/2006/main">
                  <a:graphicData uri="http://schemas.microsoft.com/office/word/2010/wordprocessingShape">
                    <wps:wsp>
                      <wps:cNvSpPr/>
                      <wps:spPr>
                        <a:xfrm>
                          <a:off x="0" y="0"/>
                          <a:ext cx="393700" cy="41223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3B2AF" id="Oval 25" o:spid="_x0000_s1026" style="position:absolute;margin-left:247.5pt;margin-top:30.2pt;width:31pt;height:3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" filled="f" strokecolor="#1f3763 [1604]" strokeweight="3pt">
                <v:stroke joinstyle="miter"/>
              </v:oval>
            </w:pict>
          </mc:Fallback>
        </mc:AlternateContent>
      </w:r>
      <w:r>
        <w:rPr>
          <w:noProof/>
        </w:rPr>
        <mc:AlternateContent>
          <mc:Choice Requires="wps">
            <w:drawing>
              <wp:anchor distT="0" distB="0" distL="114300" distR="114300" simplePos="0" relativeHeight="251680768" behindDoc="0" locked="0" layoutInCell="1" allowOverlap="1" wp14:anchorId="65F58698" wp14:editId="0CB11A95">
                <wp:simplePos x="0" y="0"/>
                <wp:positionH relativeFrom="column">
                  <wp:posOffset>2207491</wp:posOffset>
                </wp:positionH>
                <wp:positionV relativeFrom="paragraph">
                  <wp:posOffset>757034</wp:posOffset>
                </wp:positionV>
                <wp:extent cx="770139" cy="538019"/>
                <wp:effectExtent l="12700" t="25400" r="30480" b="33655"/>
                <wp:wrapNone/>
                <wp:docPr id="40" name="Straight Arrow Connector 40"/>
                <wp:cNvGraphicFramePr/>
                <a:graphic xmlns:a="http://schemas.openxmlformats.org/drawingml/2006/main">
                  <a:graphicData uri="http://schemas.microsoft.com/office/word/2010/wordprocessingShape">
                    <wps:wsp>
                      <wps:cNvCnPr/>
                      <wps:spPr>
                        <a:xfrm flipV="1">
                          <a:off x="0" y="0"/>
                          <a:ext cx="770139" cy="5380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98506" id="Straight Arrow Connector 40" o:spid="_x0000_s1026" type="#_x0000_t32" style="position:absolute;margin-left:173.8pt;margin-top:59.6pt;width:60.65pt;height:42.3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" strokecolor="#4472c4 [3204]" strokeweight="3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608504A9" wp14:editId="725B0C19">
                <wp:simplePos x="0" y="0"/>
                <wp:positionH relativeFrom="column">
                  <wp:posOffset>2802082</wp:posOffset>
                </wp:positionH>
                <wp:positionV relativeFrom="paragraph">
                  <wp:posOffset>384117</wp:posOffset>
                </wp:positionV>
                <wp:extent cx="393700" cy="464704"/>
                <wp:effectExtent l="12700" t="12700" r="25400" b="31115"/>
                <wp:wrapNone/>
                <wp:docPr id="38" name="Oval 38"/>
                <wp:cNvGraphicFramePr/>
                <a:graphic xmlns:a="http://schemas.openxmlformats.org/drawingml/2006/main">
                  <a:graphicData uri="http://schemas.microsoft.com/office/word/2010/wordprocessingShape">
                    <wps:wsp>
                      <wps:cNvSpPr/>
                      <wps:spPr>
                        <a:xfrm>
                          <a:off x="0" y="0"/>
                          <a:ext cx="393700" cy="464704"/>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D0EEF" id="Oval 38" o:spid="_x0000_s1026" style="position:absolute;margin-left:220.65pt;margin-top:30.25pt;width:31pt;height:3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" filled="f" strokecolor="#1f3763 [1604]" strokeweight="3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1FA3B751" wp14:editId="274FCBB5">
                <wp:simplePos x="0" y="0"/>
                <wp:positionH relativeFrom="column">
                  <wp:posOffset>927101</wp:posOffset>
                </wp:positionH>
                <wp:positionV relativeFrom="paragraph">
                  <wp:posOffset>171681</wp:posOffset>
                </wp:positionV>
                <wp:extent cx="1926936" cy="783302"/>
                <wp:effectExtent l="12700" t="12700" r="29210" b="29845"/>
                <wp:wrapNone/>
                <wp:docPr id="22" name="Oval 22"/>
                <wp:cNvGraphicFramePr/>
                <a:graphic xmlns:a="http://schemas.openxmlformats.org/drawingml/2006/main">
                  <a:graphicData uri="http://schemas.microsoft.com/office/word/2010/wordprocessingShape">
                    <wps:wsp>
                      <wps:cNvSpPr/>
                      <wps:spPr>
                        <a:xfrm>
                          <a:off x="0" y="0"/>
                          <a:ext cx="1926936" cy="783302"/>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9311C" id="Oval 22" o:spid="_x0000_s1026" style="position:absolute;margin-left:73pt;margin-top:13.5pt;width:151.75pt;height:6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" filled="f" strokecolor="#1f3763 [1604]" strokeweight="3pt">
                <v:stroke joinstyle="miter"/>
              </v:oval>
            </w:pict>
          </mc:Fallback>
        </mc:AlternateContent>
      </w:r>
      <w:r>
        <w:rPr>
          <w:noProof/>
        </w:rPr>
        <w:drawing>
          <wp:inline distT="0" distB="0" distL="0" distR="0" wp14:anchorId="4B20B8CE" wp14:editId="0A9A10E9">
            <wp:extent cx="3596409" cy="997984"/>
            <wp:effectExtent l="0" t="0" r="0" b="571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4377" cy="1002970"/>
                    </a:xfrm>
                    <a:prstGeom prst="rect">
                      <a:avLst/>
                    </a:prstGeom>
                  </pic:spPr>
                </pic:pic>
              </a:graphicData>
            </a:graphic>
          </wp:inline>
        </w:drawing>
      </w:r>
    </w:p>
    <w:p w14:paraId="08EF73D0" w14:textId="6C9FFDDF" w:rsidR="003206EB" w:rsidRDefault="003206EB" w:rsidP="0087703F"/>
    <w:p w14:paraId="1A28EAA9" w14:textId="1CC66349" w:rsidR="0087703F" w:rsidRDefault="00172CEB" w:rsidP="0087703F">
      <w:r>
        <w:rPr>
          <w:noProof/>
        </w:rPr>
        <mc:AlternateContent>
          <mc:Choice Requires="wps">
            <w:drawing>
              <wp:anchor distT="0" distB="0" distL="114300" distR="114300" simplePos="0" relativeHeight="251739136" behindDoc="0" locked="0" layoutInCell="1" allowOverlap="1" wp14:anchorId="61B63964" wp14:editId="640EFE03">
                <wp:simplePos x="0" y="0"/>
                <wp:positionH relativeFrom="column">
                  <wp:posOffset>3565236</wp:posOffset>
                </wp:positionH>
                <wp:positionV relativeFrom="paragraph">
                  <wp:posOffset>179590</wp:posOffset>
                </wp:positionV>
                <wp:extent cx="2992698" cy="628072"/>
                <wp:effectExtent l="0" t="0" r="17780" b="6985"/>
                <wp:wrapNone/>
                <wp:docPr id="26" name="Rectangle 26"/>
                <wp:cNvGraphicFramePr/>
                <a:graphic xmlns:a="http://schemas.openxmlformats.org/drawingml/2006/main">
                  <a:graphicData uri="http://schemas.microsoft.com/office/word/2010/wordprocessingShape">
                    <wps:wsp>
                      <wps:cNvSpPr/>
                      <wps:spPr>
                        <a:xfrm>
                          <a:off x="0" y="0"/>
                          <a:ext cx="2992698" cy="6280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7F4483" w14:textId="31B4FF64" w:rsidR="00172CEB" w:rsidRDefault="00172CEB" w:rsidP="00172CEB">
                            <w:pPr>
                              <w:jc w:val="center"/>
                            </w:pPr>
                            <w:r>
                              <w:t xml:space="preserve">And hidden on the end is </w:t>
                            </w:r>
                            <w:r w:rsidRPr="00172CEB">
                              <w:t xml:space="preserve">our </w:t>
                            </w:r>
                            <m:oMath>
                              <m:r>
                                <m:rPr>
                                  <m:sty m:val="bi"/>
                                </m:rPr>
                                <w:rPr>
                                  <w:rFonts w:ascii="Cambria Math" w:hAnsi="Cambria Math"/>
                                </w:rPr>
                                <m:t>η</m:t>
                              </m:r>
                            </m:oMath>
                            <w:r w:rsidRPr="00172CEB">
                              <w:rPr>
                                <w:b/>
                                <w:bCs/>
                                <w:vertAlign w:val="superscript"/>
                              </w:rPr>
                              <w:t>2</w:t>
                            </w:r>
                            <w:r w:rsidRPr="00172CEB">
                              <w:t xml:space="preserve">  </w:t>
                            </w:r>
                            <w:r>
                              <w:t>effect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3964" id="Rectangle 26" o:spid="_x0000_s1031" style="position:absolute;margin-left:280.75pt;margin-top:14.15pt;width:235.65pt;height:4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" fillcolor="#4472c4 [3204]" strokecolor="#1f3763 [1604]" strokeweight="1pt">
                <v:textbox>
                  <w:txbxContent>
                    <w:p w14:paraId="797F4483" w14:textId="31B4FF64" w:rsidR="00172CEB" w:rsidRDefault="00172CEB" w:rsidP="00172CEB">
                      <w:pPr>
                        <w:jc w:val="center"/>
                      </w:pPr>
                      <w:r>
                        <w:t xml:space="preserve">And hidden on the end is </w:t>
                      </w:r>
                      <w:r w:rsidRPr="00172CEB">
                        <w:t xml:space="preserve">our </w:t>
                      </w:r>
                      <m:oMath>
                        <m:r>
                          <m:rPr>
                            <m:sty m:val="bi"/>
                          </m:rPr>
                          <w:rPr>
                            <w:rFonts w:ascii="Cambria Math" w:hAnsi="Cambria Math"/>
                          </w:rPr>
                          <m:t>η</m:t>
                        </m:r>
                      </m:oMath>
                      <w:r w:rsidRPr="00172CEB">
                        <w:rPr>
                          <w:b/>
                          <w:bCs/>
                          <w:vertAlign w:val="superscript"/>
                        </w:rPr>
                        <w:t>2</w:t>
                      </w:r>
                      <w:r w:rsidRPr="00172CEB">
                        <w:t xml:space="preserve">  </w:t>
                      </w:r>
                      <w:r>
                        <w:t>effect size.</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541EB419" wp14:editId="37E507BB">
                <wp:simplePos x="0" y="0"/>
                <wp:positionH relativeFrom="column">
                  <wp:posOffset>2078</wp:posOffset>
                </wp:positionH>
                <wp:positionV relativeFrom="paragraph">
                  <wp:posOffset>109220</wp:posOffset>
                </wp:positionV>
                <wp:extent cx="3417570" cy="1043170"/>
                <wp:effectExtent l="0" t="0" r="11430" b="11430"/>
                <wp:wrapNone/>
                <wp:docPr id="19" name="Rectangle 19"/>
                <wp:cNvGraphicFramePr/>
                <a:graphic xmlns:a="http://schemas.openxmlformats.org/drawingml/2006/main">
                  <a:graphicData uri="http://schemas.microsoft.com/office/word/2010/wordprocessingShape">
                    <wps:wsp>
                      <wps:cNvSpPr/>
                      <wps:spPr>
                        <a:xfrm>
                          <a:off x="0" y="0"/>
                          <a:ext cx="3417570" cy="10431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BD8F41" w14:textId="27131C30" w:rsidR="00145153" w:rsidRDefault="00145153" w:rsidP="0087703F">
                            <w:pPr>
                              <w:jc w:val="center"/>
                            </w:pPr>
                            <w:r>
                              <w:t xml:space="preserve">Our </w:t>
                            </w:r>
                            <w:r w:rsidRPr="005E14E0">
                              <w:rPr>
                                <w:i/>
                                <w:iCs/>
                              </w:rPr>
                              <w:t>p</w:t>
                            </w:r>
                            <w:r>
                              <w:t xml:space="preserve"> value here is &lt;.00001.  This value is less than .05 so we will reject the null hypothesis that </w:t>
                            </w:r>
                            <w:r w:rsidR="00172CEB">
                              <w:t xml:space="preserve">there is no difference in the number of seconds </w:t>
                            </w:r>
                            <w:r w:rsidR="004F09DF">
                              <w:t>mosquitoes</w:t>
                            </w:r>
                            <w:r w:rsidR="00172CEB">
                              <w:t xml:space="preserve"> hover within 1cm of each stinky cheese variety.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EB419" id="Rectangle 19" o:spid="_x0000_s1032" style="position:absolute;margin-left:.15pt;margin-top:8.6pt;width:269.1pt;height:8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" fillcolor="#4472c4 [3204]" strokecolor="#1f3763 [1604]" strokeweight="1pt">
                <v:textbox>
                  <w:txbxContent>
                    <w:p w14:paraId="6FBD8F41" w14:textId="27131C30" w:rsidR="00145153" w:rsidRDefault="00145153" w:rsidP="0087703F">
                      <w:pPr>
                        <w:jc w:val="center"/>
                      </w:pPr>
                      <w:r>
                        <w:t xml:space="preserve">Our </w:t>
                      </w:r>
                      <w:r w:rsidRPr="005E14E0">
                        <w:rPr>
                          <w:i/>
                          <w:iCs/>
                        </w:rPr>
                        <w:t>p</w:t>
                      </w:r>
                      <w:r>
                        <w:t xml:space="preserve"> value here is &lt;.00001.  This value is less than .05 so we will reject the null hypothesis that </w:t>
                      </w:r>
                      <w:r w:rsidR="00172CEB">
                        <w:t xml:space="preserve">there is no difference in the number of seconds </w:t>
                      </w:r>
                      <w:r w:rsidR="004F09DF">
                        <w:t>mosquitoes</w:t>
                      </w:r>
                      <w:r w:rsidR="00172CEB">
                        <w:t xml:space="preserve"> hover within 1cm of each stinky cheese variety. </w:t>
                      </w:r>
                      <w:r>
                        <w:t xml:space="preserve">  </w:t>
                      </w:r>
                    </w:p>
                  </w:txbxContent>
                </v:textbox>
              </v:rect>
            </w:pict>
          </mc:Fallback>
        </mc:AlternateContent>
      </w:r>
    </w:p>
    <w:p w14:paraId="2EBF0414" w14:textId="170B04DD" w:rsidR="0087703F" w:rsidRDefault="0087703F" w:rsidP="0087703F"/>
    <w:p w14:paraId="710C2CF5" w14:textId="7CE9C333" w:rsidR="0087703F" w:rsidRDefault="0087703F" w:rsidP="0087703F"/>
    <w:p w14:paraId="7B25ADF5" w14:textId="7A7FB34B" w:rsidR="0087703F" w:rsidRDefault="0087703F" w:rsidP="0087703F"/>
    <w:p w14:paraId="6F8F930D" w14:textId="4D7D2E57" w:rsidR="0087703F" w:rsidRDefault="0087703F" w:rsidP="0087703F"/>
    <w:p w14:paraId="72094E15" w14:textId="57B66EA7" w:rsidR="0087703F" w:rsidRDefault="0087703F" w:rsidP="0087703F"/>
    <w:p w14:paraId="6A057F47" w14:textId="4FB8D7BC" w:rsidR="0087703F" w:rsidRDefault="0087703F" w:rsidP="0087703F"/>
    <w:p w14:paraId="6FF0A62D" w14:textId="4D47DE57" w:rsidR="0087703F" w:rsidRDefault="0087703F" w:rsidP="0087703F"/>
    <w:p w14:paraId="387AF04B" w14:textId="71AF8AF5" w:rsidR="008458F7" w:rsidRDefault="008458F7" w:rsidP="00776CE7"/>
    <w:p w14:paraId="2E8241C4" w14:textId="3014ABCA" w:rsidR="00C826D1" w:rsidRDefault="00C826D1" w:rsidP="00776CE7"/>
    <w:p w14:paraId="1787E396" w14:textId="08F22F51" w:rsidR="0015470D" w:rsidRDefault="0015470D" w:rsidP="00776CE7"/>
    <w:p w14:paraId="50A9C41A" w14:textId="77777777" w:rsidR="0071186B" w:rsidRDefault="00172CEB" w:rsidP="00776CE7">
      <w:r>
        <w:br/>
      </w:r>
      <w:r>
        <w:br/>
      </w:r>
      <w:r>
        <w:br/>
      </w:r>
    </w:p>
    <w:p w14:paraId="6A2E9D97" w14:textId="14FB4F2B" w:rsidR="00C826D1" w:rsidRDefault="0071186B" w:rsidP="00776CE7">
      <w:r>
        <w:lastRenderedPageBreak/>
        <w:t xml:space="preserve">There are a couple of extra things we need to ask for from some of the drop down menus in our one-way repeated ANOVA.   These are found under the Assumption Checks menu and the Estimated Marginal Means menu.  </w:t>
      </w:r>
    </w:p>
    <w:p w14:paraId="2B775DFC" w14:textId="1315988A" w:rsidR="00C826D1" w:rsidRDefault="00C826D1" w:rsidP="00776CE7"/>
    <w:p w14:paraId="3E89ACB7" w14:textId="190A4D92" w:rsidR="0071186B" w:rsidRDefault="0071186B" w:rsidP="00776CE7">
      <w:r>
        <w:t xml:space="preserve">NB – We are not going to ask for our post hoc pairwise comparisons here as a pooled error term is used for all comparisons.  It is preferable to use error terms that relate only to the two levels being compared.  We will get to this soon. </w:t>
      </w:r>
    </w:p>
    <w:p w14:paraId="3D12BE26" w14:textId="77777777" w:rsidR="0071186B" w:rsidRDefault="0071186B" w:rsidP="00776CE7"/>
    <w:p w14:paraId="2BBCD46E" w14:textId="60FEC36D" w:rsidR="00776CE7" w:rsidRDefault="0071186B" w:rsidP="00776CE7">
      <w:r>
        <w:rPr>
          <w:noProof/>
        </w:rPr>
        <mc:AlternateContent>
          <mc:Choice Requires="wps">
            <w:drawing>
              <wp:anchor distT="0" distB="0" distL="114300" distR="114300" simplePos="0" relativeHeight="251708416" behindDoc="0" locked="0" layoutInCell="1" allowOverlap="1" wp14:anchorId="57DC045F" wp14:editId="04650BBA">
                <wp:simplePos x="0" y="0"/>
                <wp:positionH relativeFrom="column">
                  <wp:posOffset>3464</wp:posOffset>
                </wp:positionH>
                <wp:positionV relativeFrom="paragraph">
                  <wp:posOffset>744741</wp:posOffset>
                </wp:positionV>
                <wp:extent cx="1637434" cy="301336"/>
                <wp:effectExtent l="12700" t="12700" r="26670" b="29210"/>
                <wp:wrapNone/>
                <wp:docPr id="62" name="Oval 62"/>
                <wp:cNvGraphicFramePr/>
                <a:graphic xmlns:a="http://schemas.openxmlformats.org/drawingml/2006/main">
                  <a:graphicData uri="http://schemas.microsoft.com/office/word/2010/wordprocessingShape">
                    <wps:wsp>
                      <wps:cNvSpPr/>
                      <wps:spPr>
                        <a:xfrm>
                          <a:off x="0" y="0"/>
                          <a:ext cx="1637434" cy="30133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7F642" id="Oval 62" o:spid="_x0000_s1026" style="position:absolute;margin-left:.25pt;margin-top:58.65pt;width:128.95pt;height:2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" filled="f" strokecolor="#1f3763 [1604]" strokeweight="3pt">
                <v:stroke joinstyle="miter"/>
              </v:oval>
            </w:pict>
          </mc:Fallback>
        </mc:AlternateContent>
      </w:r>
      <w:r>
        <w:rPr>
          <w:noProof/>
        </w:rPr>
        <mc:AlternateContent>
          <mc:Choice Requires="wps">
            <w:drawing>
              <wp:anchor distT="0" distB="0" distL="114300" distR="114300" simplePos="0" relativeHeight="251743232" behindDoc="0" locked="0" layoutInCell="1" allowOverlap="1" wp14:anchorId="32BBAC49" wp14:editId="32D4B24E">
                <wp:simplePos x="0" y="0"/>
                <wp:positionH relativeFrom="column">
                  <wp:posOffset>3465</wp:posOffset>
                </wp:positionH>
                <wp:positionV relativeFrom="paragraph">
                  <wp:posOffset>199794</wp:posOffset>
                </wp:positionV>
                <wp:extent cx="1363518" cy="292100"/>
                <wp:effectExtent l="12700" t="12700" r="20955" b="25400"/>
                <wp:wrapNone/>
                <wp:docPr id="31" name="Oval 31"/>
                <wp:cNvGraphicFramePr/>
                <a:graphic xmlns:a="http://schemas.openxmlformats.org/drawingml/2006/main">
                  <a:graphicData uri="http://schemas.microsoft.com/office/word/2010/wordprocessingShape">
                    <wps:wsp>
                      <wps:cNvSpPr/>
                      <wps:spPr>
                        <a:xfrm>
                          <a:off x="0" y="0"/>
                          <a:ext cx="1363518" cy="2921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597D3" id="Oval 31" o:spid="_x0000_s1026" style="position:absolute;margin-left:.25pt;margin-top:15.75pt;width:107.35pt;height: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" filled="f" strokecolor="#1f3763 [1604]" strokeweight="3pt">
                <v:stroke joinstyle="miter"/>
              </v:oval>
            </w:pict>
          </mc:Fallback>
        </mc:AlternateContent>
      </w:r>
      <w:r w:rsidR="00C651AB">
        <w:rPr>
          <w:noProof/>
        </w:rPr>
        <w:drawing>
          <wp:inline distT="0" distB="0" distL="0" distR="0" wp14:anchorId="381331A0" wp14:editId="64A69C83">
            <wp:extent cx="3975100" cy="1257711"/>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988581" cy="1261976"/>
                    </a:xfrm>
                    <a:prstGeom prst="rect">
                      <a:avLst/>
                    </a:prstGeom>
                  </pic:spPr>
                </pic:pic>
              </a:graphicData>
            </a:graphic>
          </wp:inline>
        </w:drawing>
      </w:r>
    </w:p>
    <w:p w14:paraId="062E49FE" w14:textId="1662F2A1" w:rsidR="00776CE7" w:rsidRDefault="0071186B" w:rsidP="00776CE7">
      <w:r>
        <w:rPr>
          <w:noProof/>
        </w:rPr>
        <mc:AlternateContent>
          <mc:Choice Requires="wps">
            <w:drawing>
              <wp:anchor distT="0" distB="0" distL="114300" distR="114300" simplePos="0" relativeHeight="251710464" behindDoc="0" locked="0" layoutInCell="1" allowOverlap="1" wp14:anchorId="2798002B" wp14:editId="3299F4D0">
                <wp:simplePos x="0" y="0"/>
                <wp:positionH relativeFrom="column">
                  <wp:posOffset>3694545</wp:posOffset>
                </wp:positionH>
                <wp:positionV relativeFrom="paragraph">
                  <wp:posOffset>109393</wp:posOffset>
                </wp:positionV>
                <wp:extent cx="2558473" cy="1819564"/>
                <wp:effectExtent l="0" t="0" r="6985" b="9525"/>
                <wp:wrapNone/>
                <wp:docPr id="193" name="Rectangle 193"/>
                <wp:cNvGraphicFramePr/>
                <a:graphic xmlns:a="http://schemas.openxmlformats.org/drawingml/2006/main">
                  <a:graphicData uri="http://schemas.microsoft.com/office/word/2010/wordprocessingShape">
                    <wps:wsp>
                      <wps:cNvSpPr/>
                      <wps:spPr>
                        <a:xfrm>
                          <a:off x="0" y="0"/>
                          <a:ext cx="2558473" cy="18195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32638" w14:textId="04CB2968" w:rsidR="00145153" w:rsidRDefault="0071186B" w:rsidP="007144A8">
                            <w:pPr>
                              <w:jc w:val="center"/>
                            </w:pPr>
                            <w:r>
                              <w:t xml:space="preserve">Under Assumption Checks we are going to ask for “Sphericity tests” as well as a “Greenhouse-Geisser correction” under Sphericity corrections.  This will enable us to check whether the sphericity assumption has been breached and to report corrected/adjusted results if a breach is present. </w:t>
                            </w:r>
                          </w:p>
                          <w:p w14:paraId="5006FA23" w14:textId="77777777" w:rsidR="0071186B" w:rsidRDefault="0071186B" w:rsidP="007144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002B" id="Rectangle 193" o:spid="_x0000_s1033" style="position:absolute;margin-left:290.9pt;margin-top:8.6pt;width:201.45pt;height:14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" fillcolor="#4472c4 [3204]" strokecolor="#1f3763 [1604]" strokeweight="1pt">
                <v:textbox>
                  <w:txbxContent>
                    <w:p w14:paraId="38C32638" w14:textId="04CB2968" w:rsidR="00145153" w:rsidRDefault="0071186B" w:rsidP="007144A8">
                      <w:pPr>
                        <w:jc w:val="center"/>
                      </w:pPr>
                      <w:r>
                        <w:t xml:space="preserve">Under Assumption Checks we are going to ask for “Sphericity tests” as well as a “Greenhouse-Geisser correction” under Sphericity corrections.  This will enable us to check whether the sphericity assumption has been breached and to report corrected/adjusted results if a breach is present. </w:t>
                      </w:r>
                    </w:p>
                    <w:p w14:paraId="5006FA23" w14:textId="77777777" w:rsidR="0071186B" w:rsidRDefault="0071186B" w:rsidP="007144A8">
                      <w:pPr>
                        <w:jc w:val="center"/>
                      </w:pPr>
                    </w:p>
                  </w:txbxContent>
                </v:textbox>
              </v:rect>
            </w:pict>
          </mc:Fallback>
        </mc:AlternateContent>
      </w:r>
    </w:p>
    <w:p w14:paraId="718DC5A0" w14:textId="66C7B476" w:rsidR="007144A8" w:rsidRDefault="007144A8" w:rsidP="0087703F"/>
    <w:p w14:paraId="433C7DA3" w14:textId="60E6EB71" w:rsidR="007144A8" w:rsidRDefault="0071186B" w:rsidP="0087703F">
      <w:r>
        <w:rPr>
          <w:noProof/>
        </w:rPr>
        <w:drawing>
          <wp:inline distT="0" distB="0" distL="0" distR="0" wp14:anchorId="15E32CFD" wp14:editId="0D9622F3">
            <wp:extent cx="3560618" cy="1306115"/>
            <wp:effectExtent l="0" t="0" r="0" b="254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581193" cy="1313662"/>
                    </a:xfrm>
                    <a:prstGeom prst="rect">
                      <a:avLst/>
                    </a:prstGeom>
                  </pic:spPr>
                </pic:pic>
              </a:graphicData>
            </a:graphic>
          </wp:inline>
        </w:drawing>
      </w:r>
    </w:p>
    <w:p w14:paraId="542ABFDE" w14:textId="77777777" w:rsidR="007144A8" w:rsidRDefault="007144A8" w:rsidP="0087703F"/>
    <w:p w14:paraId="0C9809B9" w14:textId="1BCE351D" w:rsidR="0071186B" w:rsidRDefault="0071186B">
      <w:r>
        <w:rPr>
          <w:noProof/>
        </w:rPr>
        <mc:AlternateContent>
          <mc:Choice Requires="wps">
            <w:drawing>
              <wp:anchor distT="0" distB="0" distL="114300" distR="114300" simplePos="0" relativeHeight="251747328" behindDoc="0" locked="0" layoutInCell="1" allowOverlap="1" wp14:anchorId="7C06F376" wp14:editId="49FC9CFC">
                <wp:simplePos x="0" y="0"/>
                <wp:positionH relativeFrom="column">
                  <wp:posOffset>1896918</wp:posOffset>
                </wp:positionH>
                <wp:positionV relativeFrom="paragraph">
                  <wp:posOffset>519372</wp:posOffset>
                </wp:positionV>
                <wp:extent cx="430646" cy="365991"/>
                <wp:effectExtent l="12700" t="12700" r="26670" b="27940"/>
                <wp:wrapNone/>
                <wp:docPr id="37" name="Oval 37"/>
                <wp:cNvGraphicFramePr/>
                <a:graphic xmlns:a="http://schemas.openxmlformats.org/drawingml/2006/main">
                  <a:graphicData uri="http://schemas.microsoft.com/office/word/2010/wordprocessingShape">
                    <wps:wsp>
                      <wps:cNvSpPr/>
                      <wps:spPr>
                        <a:xfrm>
                          <a:off x="0" y="0"/>
                          <a:ext cx="430646" cy="365991"/>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37140" id="Oval 37" o:spid="_x0000_s1026" style="position:absolute;margin-left:149.35pt;margin-top:40.9pt;width:33.9pt;height:28.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" filled="f" strokecolor="#1f3763 [1604]" strokeweight="3pt">
                <v:stroke joinstyle="miter"/>
              </v:oval>
            </w:pict>
          </mc:Fallback>
        </mc:AlternateContent>
      </w:r>
      <w:r>
        <w:rPr>
          <w:noProof/>
        </w:rPr>
        <mc:AlternateContent>
          <mc:Choice Requires="wps">
            <w:drawing>
              <wp:anchor distT="0" distB="0" distL="114300" distR="114300" simplePos="0" relativeHeight="251745280" behindDoc="0" locked="0" layoutInCell="1" allowOverlap="1" wp14:anchorId="110D7287" wp14:editId="3352CE2D">
                <wp:simplePos x="0" y="0"/>
                <wp:positionH relativeFrom="column">
                  <wp:posOffset>4572000</wp:posOffset>
                </wp:positionH>
                <wp:positionV relativeFrom="paragraph">
                  <wp:posOffset>275763</wp:posOffset>
                </wp:positionV>
                <wp:extent cx="1680960" cy="1819275"/>
                <wp:effectExtent l="0" t="0" r="8255" b="9525"/>
                <wp:wrapNone/>
                <wp:docPr id="36" name="Rectangle 36"/>
                <wp:cNvGraphicFramePr/>
                <a:graphic xmlns:a="http://schemas.openxmlformats.org/drawingml/2006/main">
                  <a:graphicData uri="http://schemas.microsoft.com/office/word/2010/wordprocessingShape">
                    <wps:wsp>
                      <wps:cNvSpPr/>
                      <wps:spPr>
                        <a:xfrm>
                          <a:off x="0" y="0"/>
                          <a:ext cx="1680960" cy="1819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D82A91" w14:textId="6A1593C8" w:rsidR="0071186B" w:rsidRDefault="0071186B" w:rsidP="0071186B">
                            <w:pPr>
                              <w:jc w:val="center"/>
                            </w:pPr>
                            <w:r>
                              <w:t xml:space="preserve">Our output now contains Mauchly’s test of sphericity, and our ANOVA table now includes results with a Greenhouse-Geisser correction if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D7287" id="Rectangle 36" o:spid="_x0000_s1034" style="position:absolute;margin-left:5in;margin-top:21.7pt;width:132.35pt;height:14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" fillcolor="#4472c4 [3204]" strokecolor="#1f3763 [1604]" strokeweight="1pt">
                <v:textbox>
                  <w:txbxContent>
                    <w:p w14:paraId="44D82A91" w14:textId="6A1593C8" w:rsidR="0071186B" w:rsidRDefault="0071186B" w:rsidP="0071186B">
                      <w:pPr>
                        <w:jc w:val="center"/>
                      </w:pPr>
                      <w:r>
                        <w:t xml:space="preserve">Our output now contains Mauchly’s test of sphericity, and our ANOVA table now includes results with a Greenhouse-Geisser correction if needed </w:t>
                      </w:r>
                    </w:p>
                  </w:txbxContent>
                </v:textbox>
              </v:rect>
            </w:pict>
          </mc:Fallback>
        </mc:AlternateContent>
      </w:r>
      <w:r>
        <w:rPr>
          <w:noProof/>
        </w:rPr>
        <w:drawing>
          <wp:inline distT="0" distB="0" distL="0" distR="0" wp14:anchorId="02B89401" wp14:editId="324167FA">
            <wp:extent cx="4185227" cy="1100594"/>
            <wp:effectExtent l="0" t="0" r="6350" b="4445"/>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07500" cy="1106451"/>
                    </a:xfrm>
                    <a:prstGeom prst="rect">
                      <a:avLst/>
                    </a:prstGeom>
                  </pic:spPr>
                </pic:pic>
              </a:graphicData>
            </a:graphic>
          </wp:inline>
        </w:drawing>
      </w:r>
    </w:p>
    <w:p w14:paraId="160ECDD1" w14:textId="77777777" w:rsidR="0071186B" w:rsidRDefault="0071186B">
      <w:r>
        <w:rPr>
          <w:noProof/>
        </w:rPr>
        <w:drawing>
          <wp:inline distT="0" distB="0" distL="0" distR="0" wp14:anchorId="76EFD030" wp14:editId="1EE2A506">
            <wp:extent cx="4573155" cy="1175737"/>
            <wp:effectExtent l="0" t="0" r="0" b="5715"/>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6514" cy="1184314"/>
                    </a:xfrm>
                    <a:prstGeom prst="rect">
                      <a:avLst/>
                    </a:prstGeom>
                  </pic:spPr>
                </pic:pic>
              </a:graphicData>
            </a:graphic>
          </wp:inline>
        </w:drawing>
      </w:r>
    </w:p>
    <w:p w14:paraId="3806221A" w14:textId="234CED97" w:rsidR="0071186B" w:rsidRDefault="0071186B">
      <w:r>
        <w:rPr>
          <w:noProof/>
        </w:rPr>
        <mc:AlternateContent>
          <mc:Choice Requires="wps">
            <w:drawing>
              <wp:anchor distT="0" distB="0" distL="114300" distR="114300" simplePos="0" relativeHeight="251749376" behindDoc="0" locked="0" layoutInCell="1" allowOverlap="1" wp14:anchorId="15C18D53" wp14:editId="68BD06A3">
                <wp:simplePos x="0" y="0"/>
                <wp:positionH relativeFrom="column">
                  <wp:posOffset>0</wp:posOffset>
                </wp:positionH>
                <wp:positionV relativeFrom="paragraph">
                  <wp:posOffset>188018</wp:posOffset>
                </wp:positionV>
                <wp:extent cx="6252845" cy="1219200"/>
                <wp:effectExtent l="0" t="0" r="8255" b="12700"/>
                <wp:wrapNone/>
                <wp:docPr id="44" name="Rectangle 44"/>
                <wp:cNvGraphicFramePr/>
                <a:graphic xmlns:a="http://schemas.openxmlformats.org/drawingml/2006/main">
                  <a:graphicData uri="http://schemas.microsoft.com/office/word/2010/wordprocessingShape">
                    <wps:wsp>
                      <wps:cNvSpPr/>
                      <wps:spPr>
                        <a:xfrm>
                          <a:off x="0" y="0"/>
                          <a:ext cx="6252845" cy="1219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33B439" w14:textId="77777777" w:rsidR="0071186B" w:rsidRDefault="0071186B" w:rsidP="0071186B">
                            <w:pPr>
                              <w:jc w:val="center"/>
                            </w:pPr>
                            <w:r>
                              <w:t xml:space="preserve">In our case the </w:t>
                            </w:r>
                            <w:r w:rsidRPr="00B3672A">
                              <w:rPr>
                                <w:i/>
                                <w:iCs/>
                              </w:rPr>
                              <w:t>p</w:t>
                            </w:r>
                            <w:r>
                              <w:t xml:space="preserve"> value for Mauchly’s test of sphericity is greater than .05 so we can say the sphericity assumption has not been breached.  This means we can move forward with uncorrected results.</w:t>
                            </w:r>
                          </w:p>
                          <w:p w14:paraId="5E572379" w14:textId="5968722C" w:rsidR="0071186B" w:rsidRDefault="0071186B" w:rsidP="0071186B">
                            <w:pPr>
                              <w:jc w:val="center"/>
                            </w:pPr>
                            <w:r>
                              <w:br/>
                            </w:r>
                            <w:r w:rsidRPr="00B3672A">
                              <w:rPr>
                                <w:i/>
                                <w:iCs/>
                                <w:sz w:val="16"/>
                                <w:szCs w:val="16"/>
                              </w:rPr>
                              <w:t>N</w:t>
                            </w:r>
                            <w:r w:rsidR="00B3672A" w:rsidRPr="00B3672A">
                              <w:rPr>
                                <w:i/>
                                <w:iCs/>
                                <w:sz w:val="16"/>
                                <w:szCs w:val="16"/>
                              </w:rPr>
                              <w:t>.</w:t>
                            </w:r>
                            <w:r w:rsidRPr="00B3672A">
                              <w:rPr>
                                <w:i/>
                                <w:iCs/>
                                <w:sz w:val="16"/>
                                <w:szCs w:val="16"/>
                              </w:rPr>
                              <w:t>B</w:t>
                            </w:r>
                            <w:r w:rsidRPr="0071186B">
                              <w:rPr>
                                <w:sz w:val="16"/>
                                <w:szCs w:val="16"/>
                              </w:rPr>
                              <w:t>.</w:t>
                            </w:r>
                            <w:r w:rsidR="00B3672A">
                              <w:rPr>
                                <w:sz w:val="16"/>
                                <w:szCs w:val="16"/>
                              </w:rPr>
                              <w:t>,</w:t>
                            </w:r>
                            <w:r w:rsidRPr="0071186B">
                              <w:rPr>
                                <w:sz w:val="16"/>
                                <w:szCs w:val="16"/>
                              </w:rPr>
                              <w:t xml:space="preserve"> Some argue that Greenhouse-Geisser corrected results should always be reported to be on the safe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18D53" id="Rectangle 44" o:spid="_x0000_s1035" style="position:absolute;margin-left:0;margin-top:14.8pt;width:492.35pt;height: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" fillcolor="#4472c4 [3204]" strokecolor="#1f3763 [1604]" strokeweight="1pt">
                <v:textbox>
                  <w:txbxContent>
                    <w:p w14:paraId="7233B439" w14:textId="77777777" w:rsidR="0071186B" w:rsidRDefault="0071186B" w:rsidP="0071186B">
                      <w:pPr>
                        <w:jc w:val="center"/>
                      </w:pPr>
                      <w:r>
                        <w:t xml:space="preserve">In our case the </w:t>
                      </w:r>
                      <w:r w:rsidRPr="00B3672A">
                        <w:rPr>
                          <w:i/>
                          <w:iCs/>
                        </w:rPr>
                        <w:t>p</w:t>
                      </w:r>
                      <w:r>
                        <w:t xml:space="preserve"> value for Mauchly’s test of sphericity is greater than .05 so we can say the sphericity assumption has not been breached.  This means we can move forward with uncorrected results.</w:t>
                      </w:r>
                    </w:p>
                    <w:p w14:paraId="5E572379" w14:textId="5968722C" w:rsidR="0071186B" w:rsidRDefault="0071186B" w:rsidP="0071186B">
                      <w:pPr>
                        <w:jc w:val="center"/>
                      </w:pPr>
                      <w:r>
                        <w:br/>
                      </w:r>
                      <w:r w:rsidRPr="00B3672A">
                        <w:rPr>
                          <w:i/>
                          <w:iCs/>
                          <w:sz w:val="16"/>
                          <w:szCs w:val="16"/>
                        </w:rPr>
                        <w:t>N</w:t>
                      </w:r>
                      <w:r w:rsidR="00B3672A" w:rsidRPr="00B3672A">
                        <w:rPr>
                          <w:i/>
                          <w:iCs/>
                          <w:sz w:val="16"/>
                          <w:szCs w:val="16"/>
                        </w:rPr>
                        <w:t>.</w:t>
                      </w:r>
                      <w:r w:rsidRPr="00B3672A">
                        <w:rPr>
                          <w:i/>
                          <w:iCs/>
                          <w:sz w:val="16"/>
                          <w:szCs w:val="16"/>
                        </w:rPr>
                        <w:t>B</w:t>
                      </w:r>
                      <w:r w:rsidRPr="0071186B">
                        <w:rPr>
                          <w:sz w:val="16"/>
                          <w:szCs w:val="16"/>
                        </w:rPr>
                        <w:t>.</w:t>
                      </w:r>
                      <w:r w:rsidR="00B3672A">
                        <w:rPr>
                          <w:sz w:val="16"/>
                          <w:szCs w:val="16"/>
                        </w:rPr>
                        <w:t>,</w:t>
                      </w:r>
                      <w:r w:rsidRPr="0071186B">
                        <w:rPr>
                          <w:sz w:val="16"/>
                          <w:szCs w:val="16"/>
                        </w:rPr>
                        <w:t xml:space="preserve"> Some argue that Greenhouse-Geisser corrected results should always be reported to be on the safe side.</w:t>
                      </w:r>
                    </w:p>
                  </w:txbxContent>
                </v:textbox>
              </v:rect>
            </w:pict>
          </mc:Fallback>
        </mc:AlternateContent>
      </w:r>
    </w:p>
    <w:p w14:paraId="5D9EB43D" w14:textId="1B583DF0" w:rsidR="007144A8" w:rsidRDefault="007144A8">
      <w:r>
        <w:br w:type="page"/>
      </w:r>
    </w:p>
    <w:p w14:paraId="45ECFE8C" w14:textId="6A7028AF" w:rsidR="0071186B" w:rsidRDefault="0071186B" w:rsidP="0087703F">
      <w:r>
        <w:lastRenderedPageBreak/>
        <w:t xml:space="preserve">Under the Estimated Marginal Means drop down menu we can ask for our </w:t>
      </w:r>
      <w:r w:rsidR="00B618FA">
        <w:t>plot to help illustrate our findings.</w:t>
      </w:r>
    </w:p>
    <w:p w14:paraId="6BD5A12E" w14:textId="65A8D26E" w:rsidR="00B618FA" w:rsidRDefault="00B618FA" w:rsidP="0087703F">
      <w:r>
        <w:rPr>
          <w:noProof/>
        </w:rPr>
        <mc:AlternateContent>
          <mc:Choice Requires="wps">
            <w:drawing>
              <wp:anchor distT="0" distB="0" distL="114300" distR="114300" simplePos="0" relativeHeight="251751424" behindDoc="0" locked="0" layoutInCell="1" allowOverlap="1" wp14:anchorId="2DB09CC4" wp14:editId="4C21349F">
                <wp:simplePos x="0" y="0"/>
                <wp:positionH relativeFrom="column">
                  <wp:posOffset>3565236</wp:posOffset>
                </wp:positionH>
                <wp:positionV relativeFrom="paragraph">
                  <wp:posOffset>183169</wp:posOffset>
                </wp:positionV>
                <wp:extent cx="2687609" cy="2595418"/>
                <wp:effectExtent l="0" t="0" r="17780" b="8255"/>
                <wp:wrapNone/>
                <wp:docPr id="47" name="Rectangle 47"/>
                <wp:cNvGraphicFramePr/>
                <a:graphic xmlns:a="http://schemas.openxmlformats.org/drawingml/2006/main">
                  <a:graphicData uri="http://schemas.microsoft.com/office/word/2010/wordprocessingShape">
                    <wps:wsp>
                      <wps:cNvSpPr/>
                      <wps:spPr>
                        <a:xfrm>
                          <a:off x="0" y="0"/>
                          <a:ext cx="2687609" cy="25954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724DA0" w14:textId="05B7726C" w:rsidR="00B618FA" w:rsidRDefault="00B618FA" w:rsidP="00B618FA">
                            <w:pPr>
                              <w:jc w:val="center"/>
                            </w:pPr>
                            <w:r>
                              <w:t>We need to move our repeated measures factor Stinky Cheese Variety across to the Term 1 slot under the Marginal Means heading.</w:t>
                            </w:r>
                          </w:p>
                          <w:p w14:paraId="69AD3EEC" w14:textId="3653CB96" w:rsidR="00B618FA" w:rsidRDefault="00B618FA" w:rsidP="00B618FA">
                            <w:pPr>
                              <w:jc w:val="center"/>
                            </w:pPr>
                          </w:p>
                          <w:p w14:paraId="47B609E4" w14:textId="404D79E8" w:rsidR="00B618FA" w:rsidRDefault="00B618FA" w:rsidP="00B618FA">
                            <w:pPr>
                              <w:jc w:val="center"/>
                            </w:pPr>
                            <w:r>
                              <w:t xml:space="preserve">Marginal means plot with 95% confidence interval error bars is selected as a default.  </w:t>
                            </w:r>
                          </w:p>
                          <w:p w14:paraId="774A803C" w14:textId="00267E87" w:rsidR="00B618FA" w:rsidRDefault="00B618FA" w:rsidP="00B618FA">
                            <w:pPr>
                              <w:jc w:val="center"/>
                            </w:pPr>
                          </w:p>
                          <w:p w14:paraId="5FD0B6EA" w14:textId="2EC4FC37" w:rsidR="00B618FA" w:rsidRDefault="00B618FA" w:rsidP="00B618FA">
                            <w:pPr>
                              <w:jc w:val="center"/>
                            </w:pPr>
                            <w:r>
                              <w:t>We’ll also tick observed scores so that we can see where the individual data points fall in relation to the means and error bars.</w:t>
                            </w:r>
                          </w:p>
                          <w:p w14:paraId="1418D489" w14:textId="30ECA6A8" w:rsidR="00B618FA" w:rsidRDefault="00B618FA" w:rsidP="00B618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09CC4" id="Rectangle 47" o:spid="_x0000_s1036" style="position:absolute;margin-left:280.75pt;margin-top:14.4pt;width:211.6pt;height:20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" fillcolor="#4472c4 [3204]" strokecolor="#1f3763 [1604]" strokeweight="1pt">
                <v:textbox>
                  <w:txbxContent>
                    <w:p w14:paraId="38724DA0" w14:textId="05B7726C" w:rsidR="00B618FA" w:rsidRDefault="00B618FA" w:rsidP="00B618FA">
                      <w:pPr>
                        <w:jc w:val="center"/>
                      </w:pPr>
                      <w:r>
                        <w:t>We need to move our repeated measures factor Stinky Cheese Variety across to the Term 1 slot under the Marginal Means heading.</w:t>
                      </w:r>
                    </w:p>
                    <w:p w14:paraId="69AD3EEC" w14:textId="3653CB96" w:rsidR="00B618FA" w:rsidRDefault="00B618FA" w:rsidP="00B618FA">
                      <w:pPr>
                        <w:jc w:val="center"/>
                      </w:pPr>
                    </w:p>
                    <w:p w14:paraId="47B609E4" w14:textId="404D79E8" w:rsidR="00B618FA" w:rsidRDefault="00B618FA" w:rsidP="00B618FA">
                      <w:pPr>
                        <w:jc w:val="center"/>
                      </w:pPr>
                      <w:r>
                        <w:t xml:space="preserve">Marginal means plot with 95% confidence interval error bars is selected as a default.  </w:t>
                      </w:r>
                    </w:p>
                    <w:p w14:paraId="774A803C" w14:textId="00267E87" w:rsidR="00B618FA" w:rsidRDefault="00B618FA" w:rsidP="00B618FA">
                      <w:pPr>
                        <w:jc w:val="center"/>
                      </w:pPr>
                    </w:p>
                    <w:p w14:paraId="5FD0B6EA" w14:textId="2EC4FC37" w:rsidR="00B618FA" w:rsidRDefault="00B618FA" w:rsidP="00B618FA">
                      <w:pPr>
                        <w:jc w:val="center"/>
                      </w:pPr>
                      <w:r>
                        <w:t>We’ll also tick observed scores so that we can see where the individual data points fall in relation to the means and error bars.</w:t>
                      </w:r>
                    </w:p>
                    <w:p w14:paraId="1418D489" w14:textId="30ECA6A8" w:rsidR="00B618FA" w:rsidRDefault="00B618FA" w:rsidP="00B618FA">
                      <w:pPr>
                        <w:jc w:val="center"/>
                      </w:pPr>
                    </w:p>
                  </w:txbxContent>
                </v:textbox>
              </v:rect>
            </w:pict>
          </mc:Fallback>
        </mc:AlternateContent>
      </w:r>
    </w:p>
    <w:p w14:paraId="5E0CE4FB" w14:textId="133E3E76" w:rsidR="0071186B" w:rsidRDefault="00B618FA" w:rsidP="0087703F">
      <w:r>
        <w:rPr>
          <w:noProof/>
        </w:rPr>
        <mc:AlternateContent>
          <mc:Choice Requires="wps">
            <w:drawing>
              <wp:anchor distT="0" distB="0" distL="114300" distR="114300" simplePos="0" relativeHeight="251712512" behindDoc="0" locked="0" layoutInCell="1" allowOverlap="1" wp14:anchorId="63400242" wp14:editId="18EF5B6D">
                <wp:simplePos x="0" y="0"/>
                <wp:positionH relativeFrom="column">
                  <wp:posOffset>1006765</wp:posOffset>
                </wp:positionH>
                <wp:positionV relativeFrom="paragraph">
                  <wp:posOffset>423141</wp:posOffset>
                </wp:positionV>
                <wp:extent cx="923636" cy="174336"/>
                <wp:effectExtent l="0" t="12700" r="41910" b="67310"/>
                <wp:wrapNone/>
                <wp:docPr id="196" name="Straight Arrow Connector 196"/>
                <wp:cNvGraphicFramePr/>
                <a:graphic xmlns:a="http://schemas.openxmlformats.org/drawingml/2006/main">
                  <a:graphicData uri="http://schemas.microsoft.com/office/word/2010/wordprocessingShape">
                    <wps:wsp>
                      <wps:cNvCnPr/>
                      <wps:spPr>
                        <a:xfrm>
                          <a:off x="0" y="0"/>
                          <a:ext cx="923636" cy="17433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27608" id="Straight Arrow Connector 196" o:spid="_x0000_s1026" type="#_x0000_t32" style="position:absolute;margin-left:79.25pt;margin-top:33.3pt;width:72.75pt;height:1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" strokecolor="#4472c4 [3204]" strokeweight="3pt">
                <v:stroke endarrow="block" joinstyle="miter"/>
              </v:shape>
            </w:pict>
          </mc:Fallback>
        </mc:AlternateContent>
      </w:r>
      <w:r>
        <w:rPr>
          <w:noProof/>
        </w:rPr>
        <w:drawing>
          <wp:inline distT="0" distB="0" distL="0" distR="0" wp14:anchorId="549F8807" wp14:editId="0EDF3659">
            <wp:extent cx="3461981" cy="3123046"/>
            <wp:effectExtent l="0" t="0" r="5715" b="127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4881" cy="3134683"/>
                    </a:xfrm>
                    <a:prstGeom prst="rect">
                      <a:avLst/>
                    </a:prstGeom>
                  </pic:spPr>
                </pic:pic>
              </a:graphicData>
            </a:graphic>
          </wp:inline>
        </w:drawing>
      </w:r>
    </w:p>
    <w:p w14:paraId="79CFD599" w14:textId="4AC8673B" w:rsidR="003E5C0C" w:rsidRDefault="003E5C0C" w:rsidP="0087703F"/>
    <w:p w14:paraId="1D168732" w14:textId="40FFF89E" w:rsidR="003E5C0C" w:rsidRDefault="003E5C0C" w:rsidP="0087703F">
      <w:r>
        <w:rPr>
          <w:noProof/>
        </w:rPr>
        <mc:AlternateContent>
          <mc:Choice Requires="wps">
            <w:drawing>
              <wp:anchor distT="0" distB="0" distL="114300" distR="114300" simplePos="0" relativeHeight="251718656" behindDoc="0" locked="0" layoutInCell="1" allowOverlap="1" wp14:anchorId="2D3D4B50" wp14:editId="70940555">
                <wp:simplePos x="0" y="0"/>
                <wp:positionH relativeFrom="column">
                  <wp:posOffset>2863215</wp:posOffset>
                </wp:positionH>
                <wp:positionV relativeFrom="paragraph">
                  <wp:posOffset>73256</wp:posOffset>
                </wp:positionV>
                <wp:extent cx="2928042" cy="1440873"/>
                <wp:effectExtent l="0" t="0" r="18415" b="6985"/>
                <wp:wrapNone/>
                <wp:docPr id="203" name="Rectangle 203"/>
                <wp:cNvGraphicFramePr/>
                <a:graphic xmlns:a="http://schemas.openxmlformats.org/drawingml/2006/main">
                  <a:graphicData uri="http://schemas.microsoft.com/office/word/2010/wordprocessingShape">
                    <wps:wsp>
                      <wps:cNvSpPr/>
                      <wps:spPr>
                        <a:xfrm>
                          <a:off x="0" y="0"/>
                          <a:ext cx="2928042" cy="14408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2AFC28" w14:textId="18697392" w:rsidR="00145153" w:rsidRDefault="00B618FA" w:rsidP="003E5C0C">
                            <w:pPr>
                              <w:jc w:val="center"/>
                            </w:pPr>
                            <w:r>
                              <w:t xml:space="preserve">We can see visually here that it seems the </w:t>
                            </w:r>
                            <w:r w:rsidR="004F09DF">
                              <w:t>mosquitoes</w:t>
                            </w:r>
                            <w:r>
                              <w:t xml:space="preserve"> most likely are hovering around the Blue Stilton for significantly fewer seconds than the other stinky cheeses.  However we need to run our pairwise comparisons to obtain these significance tests. </w:t>
                            </w:r>
                            <w:r w:rsidR="0014515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D4B50" id="Rectangle 203" o:spid="_x0000_s1037" style="position:absolute;margin-left:225.45pt;margin-top:5.75pt;width:230.55pt;height:11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" fillcolor="#4472c4 [3204]" strokecolor="#1f3763 [1604]" strokeweight="1pt">
                <v:textbox>
                  <w:txbxContent>
                    <w:p w14:paraId="022AFC28" w14:textId="18697392" w:rsidR="00145153" w:rsidRDefault="00B618FA" w:rsidP="003E5C0C">
                      <w:pPr>
                        <w:jc w:val="center"/>
                      </w:pPr>
                      <w:r>
                        <w:t xml:space="preserve">We can see visually here that it seems the </w:t>
                      </w:r>
                      <w:r w:rsidR="004F09DF">
                        <w:t>mosquitoes</w:t>
                      </w:r>
                      <w:r>
                        <w:t xml:space="preserve"> most likely are hovering around the Blue Stilton for significantly fewer seconds than the other stinky cheeses.  However we need to run our pairwise comparisons to obtain these significance tests. </w:t>
                      </w:r>
                      <w:r w:rsidR="00145153">
                        <w:t xml:space="preserve"> </w:t>
                      </w:r>
                    </w:p>
                  </w:txbxContent>
                </v:textbox>
              </v:rect>
            </w:pict>
          </mc:Fallback>
        </mc:AlternateContent>
      </w:r>
      <w:r w:rsidR="00B618FA">
        <w:rPr>
          <w:noProof/>
        </w:rPr>
        <w:drawing>
          <wp:inline distT="0" distB="0" distL="0" distR="0" wp14:anchorId="36F1A3F5" wp14:editId="0954BF5E">
            <wp:extent cx="2984284" cy="2513446"/>
            <wp:effectExtent l="0" t="0" r="635" b="1270"/>
            <wp:docPr id="63" name="Picture 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1465" cy="2519494"/>
                    </a:xfrm>
                    <a:prstGeom prst="rect">
                      <a:avLst/>
                    </a:prstGeom>
                  </pic:spPr>
                </pic:pic>
              </a:graphicData>
            </a:graphic>
          </wp:inline>
        </w:drawing>
      </w:r>
    </w:p>
    <w:p w14:paraId="1FBA8B7E" w14:textId="77777777" w:rsidR="003E5C0C" w:rsidRDefault="003E5C0C" w:rsidP="0087703F"/>
    <w:p w14:paraId="6C726E51" w14:textId="77777777" w:rsidR="007144A8" w:rsidRDefault="007144A8" w:rsidP="0087703F"/>
    <w:p w14:paraId="61096419" w14:textId="043DEEA3" w:rsidR="0087703F" w:rsidRDefault="0087703F" w:rsidP="0087703F"/>
    <w:p w14:paraId="4051F371" w14:textId="77777777" w:rsidR="0087703F" w:rsidRDefault="0087703F" w:rsidP="0087703F"/>
    <w:p w14:paraId="0DB2E07A" w14:textId="77777777" w:rsidR="0087703F" w:rsidRDefault="0087703F" w:rsidP="0087703F">
      <w:pPr>
        <w:rPr>
          <w:b/>
          <w:bCs/>
        </w:rPr>
      </w:pPr>
      <w:r>
        <w:rPr>
          <w:b/>
          <w:bCs/>
        </w:rPr>
        <w:br w:type="page"/>
      </w:r>
    </w:p>
    <w:p w14:paraId="1237E3DF" w14:textId="1050A463" w:rsidR="00B618FA" w:rsidRDefault="00B618FA" w:rsidP="00B618FA">
      <w:pPr>
        <w:rPr>
          <w:b/>
          <w:bCs/>
        </w:rPr>
      </w:pPr>
      <w:r w:rsidRPr="003F6054">
        <w:rPr>
          <w:b/>
          <w:bCs/>
        </w:rPr>
        <w:lastRenderedPageBreak/>
        <w:t xml:space="preserve">Step </w:t>
      </w:r>
      <w:r>
        <w:rPr>
          <w:b/>
          <w:bCs/>
        </w:rPr>
        <w:t>4a</w:t>
      </w:r>
      <w:r w:rsidRPr="003F6054">
        <w:rPr>
          <w:b/>
          <w:bCs/>
        </w:rPr>
        <w:t xml:space="preserve"> – Selecting analysis options </w:t>
      </w:r>
      <w:r>
        <w:rPr>
          <w:b/>
          <w:bCs/>
        </w:rPr>
        <w:t>to get the output we need for our post hoc pairwise comparisons following our significant omnibus result</w:t>
      </w:r>
    </w:p>
    <w:p w14:paraId="5DA57DEC" w14:textId="5D427C6A" w:rsidR="00B618FA" w:rsidRDefault="00B618FA" w:rsidP="00B618FA">
      <w:pPr>
        <w:rPr>
          <w:b/>
          <w:bCs/>
        </w:rPr>
      </w:pPr>
    </w:p>
    <w:p w14:paraId="5AABE74A" w14:textId="1D08D769" w:rsidR="00B618FA" w:rsidRDefault="00B618FA" w:rsidP="00B618FA">
      <w:r>
        <w:t xml:space="preserve">While it is possible to ask for these pairwise comparisons within the Repeated Measures ANOVA menu, the comparisons that are generated use a pooled error term (across all four of our stinky cheese conditions).  However, it is preferrable to conduct these pairwise comparisons with error terms that are generated from the two levels being compared.  In order to obtain these we will need to run a series of pairwise </w:t>
      </w:r>
      <w:r w:rsidRPr="00B618FA">
        <w:rPr>
          <w:i/>
          <w:iCs/>
        </w:rPr>
        <w:t>t</w:t>
      </w:r>
      <w:r>
        <w:t>-tests.</w:t>
      </w:r>
    </w:p>
    <w:p w14:paraId="773C9DCD" w14:textId="6B7EA653" w:rsidR="00B618FA" w:rsidRDefault="00B618FA" w:rsidP="00B618FA"/>
    <w:p w14:paraId="74BFAADF" w14:textId="4014BC90" w:rsidR="00B618FA" w:rsidRDefault="00B618FA" w:rsidP="00B618FA">
      <w:r>
        <w:rPr>
          <w:noProof/>
        </w:rPr>
        <mc:AlternateContent>
          <mc:Choice Requires="wps">
            <w:drawing>
              <wp:anchor distT="0" distB="0" distL="114300" distR="114300" simplePos="0" relativeHeight="251753472" behindDoc="0" locked="0" layoutInCell="1" allowOverlap="1" wp14:anchorId="750CDA30" wp14:editId="7D3D9F49">
                <wp:simplePos x="0" y="0"/>
                <wp:positionH relativeFrom="column">
                  <wp:posOffset>511464</wp:posOffset>
                </wp:positionH>
                <wp:positionV relativeFrom="paragraph">
                  <wp:posOffset>898410</wp:posOffset>
                </wp:positionV>
                <wp:extent cx="1409700" cy="245918"/>
                <wp:effectExtent l="12700" t="12700" r="25400" b="20955"/>
                <wp:wrapNone/>
                <wp:docPr id="217" name="Oval 217"/>
                <wp:cNvGraphicFramePr/>
                <a:graphic xmlns:a="http://schemas.openxmlformats.org/drawingml/2006/main">
                  <a:graphicData uri="http://schemas.microsoft.com/office/word/2010/wordprocessingShape">
                    <wps:wsp>
                      <wps:cNvSpPr/>
                      <wps:spPr>
                        <a:xfrm>
                          <a:off x="0" y="0"/>
                          <a:ext cx="1409700" cy="245918"/>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98CDA" id="Oval 217" o:spid="_x0000_s1026" style="position:absolute;margin-left:40.25pt;margin-top:70.75pt;width:111pt;height:1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" filled="f" strokecolor="#1f3763 [1604]" strokeweight="3pt">
                <v:stroke joinstyle="miter"/>
              </v:oval>
            </w:pict>
          </mc:Fallback>
        </mc:AlternateContent>
      </w:r>
      <w:r>
        <w:rPr>
          <w:noProof/>
        </w:rPr>
        <w:drawing>
          <wp:inline distT="0" distB="0" distL="0" distR="0" wp14:anchorId="286BE07F" wp14:editId="1E594E9F">
            <wp:extent cx="2111664" cy="1427724"/>
            <wp:effectExtent l="0" t="0" r="0" b="0"/>
            <wp:docPr id="214" name="Picture 2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Graphical user interface, application, Wor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16676" cy="1431113"/>
                    </a:xfrm>
                    <a:prstGeom prst="rect">
                      <a:avLst/>
                    </a:prstGeom>
                  </pic:spPr>
                </pic:pic>
              </a:graphicData>
            </a:graphic>
          </wp:inline>
        </w:drawing>
      </w:r>
    </w:p>
    <w:p w14:paraId="7692C2B1" w14:textId="5234CAAC" w:rsidR="00B618FA" w:rsidRDefault="00B618FA" w:rsidP="00B618FA">
      <w:r>
        <w:rPr>
          <w:noProof/>
        </w:rPr>
        <mc:AlternateContent>
          <mc:Choice Requires="wps">
            <w:drawing>
              <wp:anchor distT="0" distB="0" distL="114300" distR="114300" simplePos="0" relativeHeight="251755520" behindDoc="0" locked="0" layoutInCell="1" allowOverlap="1" wp14:anchorId="0DBA60FC" wp14:editId="44AB7AF3">
                <wp:simplePos x="0" y="0"/>
                <wp:positionH relativeFrom="column">
                  <wp:posOffset>3241387</wp:posOffset>
                </wp:positionH>
                <wp:positionV relativeFrom="paragraph">
                  <wp:posOffset>186055</wp:posOffset>
                </wp:positionV>
                <wp:extent cx="2928042" cy="1440873"/>
                <wp:effectExtent l="0" t="0" r="18415" b="6985"/>
                <wp:wrapNone/>
                <wp:docPr id="219" name="Rectangle 219"/>
                <wp:cNvGraphicFramePr/>
                <a:graphic xmlns:a="http://schemas.openxmlformats.org/drawingml/2006/main">
                  <a:graphicData uri="http://schemas.microsoft.com/office/word/2010/wordprocessingShape">
                    <wps:wsp>
                      <wps:cNvSpPr/>
                      <wps:spPr>
                        <a:xfrm>
                          <a:off x="0" y="0"/>
                          <a:ext cx="2928042" cy="14408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9FFEF4" w14:textId="0D30C696" w:rsidR="00B618FA" w:rsidRDefault="00B618FA" w:rsidP="00B618FA">
                            <w:pPr>
                              <w:jc w:val="center"/>
                            </w:pPr>
                            <w:r>
                              <w:t xml:space="preserve">We can specify multiple paired </w:t>
                            </w:r>
                            <w:r w:rsidRPr="00C26371">
                              <w:rPr>
                                <w:i/>
                                <w:iCs/>
                              </w:rPr>
                              <w:t>t</w:t>
                            </w:r>
                            <w:r w:rsidR="00AA0C13">
                              <w:t>-tests at once by moving pairs over to the Paired Variables box.  We want to create each combination of cheese comparisons to give us the set of comparisons we need.</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60FC" id="Rectangle 219" o:spid="_x0000_s1038" style="position:absolute;margin-left:255.25pt;margin-top:14.65pt;width:230.55pt;height:11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" fillcolor="#4472c4 [3204]" strokecolor="#1f3763 [1604]" strokeweight="1pt">
                <v:textbox>
                  <w:txbxContent>
                    <w:p w14:paraId="129FFEF4" w14:textId="0D30C696" w:rsidR="00B618FA" w:rsidRDefault="00B618FA" w:rsidP="00B618FA">
                      <w:pPr>
                        <w:jc w:val="center"/>
                      </w:pPr>
                      <w:r>
                        <w:t xml:space="preserve">We can specify multiple paired </w:t>
                      </w:r>
                      <w:r w:rsidRPr="00C26371">
                        <w:rPr>
                          <w:i/>
                          <w:iCs/>
                        </w:rPr>
                        <w:t>t</w:t>
                      </w:r>
                      <w:r w:rsidR="00AA0C13">
                        <w:t>-tests at once by moving pairs over to the Paired Variables box.  We want to create each combination of cheese comparisons to give us the set of comparisons we need.</w:t>
                      </w:r>
                      <w:r>
                        <w:t xml:space="preserve">  </w:t>
                      </w:r>
                    </w:p>
                  </w:txbxContent>
                </v:textbox>
              </v:rect>
            </w:pict>
          </mc:Fallback>
        </mc:AlternateContent>
      </w:r>
    </w:p>
    <w:p w14:paraId="1433DEDF" w14:textId="6BCDD36C" w:rsidR="00B618FA" w:rsidRPr="00B618FA" w:rsidRDefault="00B618FA" w:rsidP="00B618FA">
      <w:r>
        <w:rPr>
          <w:noProof/>
        </w:rPr>
        <w:drawing>
          <wp:inline distT="0" distB="0" distL="0" distR="0" wp14:anchorId="53F7C836" wp14:editId="2F5542A9">
            <wp:extent cx="3075905" cy="1551253"/>
            <wp:effectExtent l="0" t="0" r="0" b="0"/>
            <wp:docPr id="218" name="Picture 2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3121" cy="1559935"/>
                    </a:xfrm>
                    <a:prstGeom prst="rect">
                      <a:avLst/>
                    </a:prstGeom>
                  </pic:spPr>
                </pic:pic>
              </a:graphicData>
            </a:graphic>
          </wp:inline>
        </w:drawing>
      </w:r>
    </w:p>
    <w:p w14:paraId="589165EA" w14:textId="5D55B3A4" w:rsidR="00B618FA" w:rsidRDefault="00AA0C13" w:rsidP="0087703F">
      <w:pPr>
        <w:rPr>
          <w:b/>
          <w:bCs/>
        </w:rPr>
      </w:pPr>
      <w:r>
        <w:rPr>
          <w:noProof/>
        </w:rPr>
        <mc:AlternateContent>
          <mc:Choice Requires="wps">
            <w:drawing>
              <wp:anchor distT="0" distB="0" distL="114300" distR="114300" simplePos="0" relativeHeight="251757568" behindDoc="0" locked="0" layoutInCell="1" allowOverlap="1" wp14:anchorId="0B7ED3CA" wp14:editId="76A7E87C">
                <wp:simplePos x="0" y="0"/>
                <wp:positionH relativeFrom="column">
                  <wp:posOffset>3556000</wp:posOffset>
                </wp:positionH>
                <wp:positionV relativeFrom="paragraph">
                  <wp:posOffset>187614</wp:posOffset>
                </wp:positionV>
                <wp:extent cx="2613949" cy="1662545"/>
                <wp:effectExtent l="0" t="0" r="15240" b="13970"/>
                <wp:wrapNone/>
                <wp:docPr id="221" name="Rectangle 221"/>
                <wp:cNvGraphicFramePr/>
                <a:graphic xmlns:a="http://schemas.openxmlformats.org/drawingml/2006/main">
                  <a:graphicData uri="http://schemas.microsoft.com/office/word/2010/wordprocessingShape">
                    <wps:wsp>
                      <wps:cNvSpPr/>
                      <wps:spPr>
                        <a:xfrm>
                          <a:off x="0" y="0"/>
                          <a:ext cx="2613949" cy="1662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CB7F95" w14:textId="7B8FD3B7" w:rsidR="00AA0C13" w:rsidRDefault="00AA0C13" w:rsidP="00AA0C13">
                            <w:pPr>
                              <w:jc w:val="center"/>
                            </w:pPr>
                            <w:r>
                              <w:t xml:space="preserve">Here we have specified each possible combination of comparisons.  Depending on your specific research question or hypothesis you may not need to consider every combination but they have been asked for for completeness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ED3CA" id="Rectangle 221" o:spid="_x0000_s1039" style="position:absolute;margin-left:280pt;margin-top:14.75pt;width:205.8pt;height:13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" fillcolor="#4472c4 [3204]" strokecolor="#1f3763 [1604]" strokeweight="1pt">
                <v:textbox>
                  <w:txbxContent>
                    <w:p w14:paraId="47CB7F95" w14:textId="7B8FD3B7" w:rsidR="00AA0C13" w:rsidRDefault="00AA0C13" w:rsidP="00AA0C13">
                      <w:pPr>
                        <w:jc w:val="center"/>
                      </w:pPr>
                      <w:r>
                        <w:t xml:space="preserve">Here we have specified each possible combination of comparisons.  Depending on your specific research question or hypothesis you may not need to consider every combination but they have been asked for for completeness here.  </w:t>
                      </w:r>
                    </w:p>
                  </w:txbxContent>
                </v:textbox>
              </v:rect>
            </w:pict>
          </mc:Fallback>
        </mc:AlternateContent>
      </w:r>
    </w:p>
    <w:p w14:paraId="56D3B0F1" w14:textId="0A89A398" w:rsidR="00B618FA" w:rsidRDefault="00AA0C13" w:rsidP="0087703F">
      <w:pPr>
        <w:rPr>
          <w:b/>
          <w:bCs/>
        </w:rPr>
      </w:pPr>
      <w:r>
        <w:rPr>
          <w:b/>
          <w:bCs/>
          <w:noProof/>
        </w:rPr>
        <w:drawing>
          <wp:inline distT="0" distB="0" distL="0" distR="0" wp14:anchorId="3A41267D" wp14:editId="7B07CBC2">
            <wp:extent cx="3427845" cy="1713923"/>
            <wp:effectExtent l="0" t="0" r="1270" b="635"/>
            <wp:docPr id="220" name="Picture 2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2816" cy="1721408"/>
                    </a:xfrm>
                    <a:prstGeom prst="rect">
                      <a:avLst/>
                    </a:prstGeom>
                  </pic:spPr>
                </pic:pic>
              </a:graphicData>
            </a:graphic>
          </wp:inline>
        </w:drawing>
      </w:r>
    </w:p>
    <w:p w14:paraId="54230CC9" w14:textId="228EDB4E" w:rsidR="00AA0C13" w:rsidRDefault="00AA0C13" w:rsidP="0087703F">
      <w:pPr>
        <w:rPr>
          <w:b/>
          <w:bCs/>
        </w:rPr>
      </w:pPr>
    </w:p>
    <w:p w14:paraId="34708409" w14:textId="77777777" w:rsidR="00AA0C13" w:rsidRDefault="00AA0C13" w:rsidP="0087703F">
      <w:r>
        <w:br/>
      </w:r>
    </w:p>
    <w:p w14:paraId="4066FF15" w14:textId="77777777" w:rsidR="00AA0C13" w:rsidRDefault="00AA0C13" w:rsidP="0087703F"/>
    <w:p w14:paraId="2C3D0384" w14:textId="77777777" w:rsidR="00AA0C13" w:rsidRDefault="00AA0C13" w:rsidP="0087703F"/>
    <w:p w14:paraId="514F3DD3" w14:textId="77777777" w:rsidR="00AA0C13" w:rsidRDefault="00AA0C13" w:rsidP="0087703F"/>
    <w:p w14:paraId="6E2C1262" w14:textId="77777777" w:rsidR="00AA0C13" w:rsidRDefault="00AA0C13" w:rsidP="0087703F"/>
    <w:p w14:paraId="05CB202C" w14:textId="77777777" w:rsidR="00AA0C13" w:rsidRDefault="00AA0C13" w:rsidP="0087703F"/>
    <w:p w14:paraId="3383E6D7" w14:textId="77777777" w:rsidR="00AA0C13" w:rsidRDefault="00AA0C13" w:rsidP="0087703F"/>
    <w:p w14:paraId="5D7FF55C" w14:textId="48F73F0D" w:rsidR="00AA0C13" w:rsidRDefault="00AA0C13" w:rsidP="0087703F">
      <w:r w:rsidRPr="00AA0C13">
        <w:lastRenderedPageBreak/>
        <w:t xml:space="preserve">In the analysis options </w:t>
      </w:r>
      <w:r>
        <w:t xml:space="preserve">for the paired </w:t>
      </w:r>
      <w:r w:rsidRPr="00C26371">
        <w:rPr>
          <w:i/>
          <w:iCs/>
        </w:rPr>
        <w:t>t</w:t>
      </w:r>
      <w:r w:rsidR="00C26371">
        <w:t>-</w:t>
      </w:r>
      <w:r>
        <w:t xml:space="preserve">tests output </w:t>
      </w:r>
      <w:r w:rsidR="00B3672A">
        <w:t>we’ll</w:t>
      </w:r>
      <w:r>
        <w:t xml:space="preserve"> select</w:t>
      </w:r>
      <w:r w:rsidR="00B3672A">
        <w:t xml:space="preserve"> Mean difference (to illustrate a learning point only – you don’t need to select this otherwise)</w:t>
      </w:r>
      <w:r>
        <w:t xml:space="preserve">, effect sizes </w:t>
      </w:r>
      <w:r w:rsidR="00B3672A">
        <w:t xml:space="preserve">and associated confidence intervals </w:t>
      </w:r>
      <w:r>
        <w:t>and descriptives under the “Additional Statistics” heading.</w:t>
      </w:r>
    </w:p>
    <w:p w14:paraId="6CA1E558" w14:textId="474F04A2" w:rsidR="00AA0C13" w:rsidRDefault="00AA0C13" w:rsidP="0087703F"/>
    <w:p w14:paraId="7EA6179D" w14:textId="29A6B087" w:rsidR="00AA0C13" w:rsidRDefault="00B3672A" w:rsidP="0087703F">
      <w:r>
        <w:rPr>
          <w:noProof/>
        </w:rPr>
        <mc:AlternateContent>
          <mc:Choice Requires="wps">
            <w:drawing>
              <wp:anchor distT="0" distB="0" distL="114300" distR="114300" simplePos="0" relativeHeight="251771904" behindDoc="0" locked="0" layoutInCell="1" allowOverlap="1" wp14:anchorId="0569ABFA" wp14:editId="6E879ECC">
                <wp:simplePos x="0" y="0"/>
                <wp:positionH relativeFrom="column">
                  <wp:posOffset>175070</wp:posOffset>
                </wp:positionH>
                <wp:positionV relativeFrom="paragraph">
                  <wp:posOffset>1257294</wp:posOffset>
                </wp:positionV>
                <wp:extent cx="1495377" cy="260765"/>
                <wp:effectExtent l="12700" t="12700" r="29210" b="31750"/>
                <wp:wrapNone/>
                <wp:docPr id="42" name="Oval 42"/>
                <wp:cNvGraphicFramePr/>
                <a:graphic xmlns:a="http://schemas.openxmlformats.org/drawingml/2006/main">
                  <a:graphicData uri="http://schemas.microsoft.com/office/word/2010/wordprocessingShape">
                    <wps:wsp>
                      <wps:cNvSpPr/>
                      <wps:spPr>
                        <a:xfrm>
                          <a:off x="0" y="0"/>
                          <a:ext cx="1495377" cy="26076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4FB96" id="Oval 42" o:spid="_x0000_s1026" style="position:absolute;margin-left:13.8pt;margin-top:99pt;width:117.75pt;height:2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" filled="f" strokecolor="#1f3763 [1604]" strokeweight="3pt">
                <v:stroke joinstyle="miter"/>
              </v:oval>
            </w:pict>
          </mc:Fallback>
        </mc:AlternateContent>
      </w:r>
      <w:r>
        <w:rPr>
          <w:noProof/>
        </w:rPr>
        <mc:AlternateContent>
          <mc:Choice Requires="wps">
            <w:drawing>
              <wp:anchor distT="0" distB="0" distL="114300" distR="114300" simplePos="0" relativeHeight="251769856" behindDoc="0" locked="0" layoutInCell="1" allowOverlap="1" wp14:anchorId="2BE360AE" wp14:editId="1571110F">
                <wp:simplePos x="0" y="0"/>
                <wp:positionH relativeFrom="column">
                  <wp:posOffset>72521</wp:posOffset>
                </wp:positionH>
                <wp:positionV relativeFrom="paragraph">
                  <wp:posOffset>761638</wp:posOffset>
                </wp:positionV>
                <wp:extent cx="1730642" cy="491502"/>
                <wp:effectExtent l="12700" t="12700" r="22225" b="29210"/>
                <wp:wrapNone/>
                <wp:docPr id="35" name="Oval 35"/>
                <wp:cNvGraphicFramePr/>
                <a:graphic xmlns:a="http://schemas.openxmlformats.org/drawingml/2006/main">
                  <a:graphicData uri="http://schemas.microsoft.com/office/word/2010/wordprocessingShape">
                    <wps:wsp>
                      <wps:cNvSpPr/>
                      <wps:spPr>
                        <a:xfrm>
                          <a:off x="0" y="0"/>
                          <a:ext cx="1730642" cy="491502"/>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FC835" id="Oval 35" o:spid="_x0000_s1026" style="position:absolute;margin-left:5.7pt;margin-top:59.95pt;width:136.25pt;height:38.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" filled="f" strokecolor="#1f3763 [1604]" strokeweight="3pt">
                <v:stroke joinstyle="miter"/>
              </v:oval>
            </w:pict>
          </mc:Fallback>
        </mc:AlternateContent>
      </w:r>
      <w:r>
        <w:rPr>
          <w:noProof/>
        </w:rPr>
        <mc:AlternateContent>
          <mc:Choice Requires="wps">
            <w:drawing>
              <wp:anchor distT="0" distB="0" distL="114300" distR="114300" simplePos="0" relativeHeight="251767808" behindDoc="0" locked="0" layoutInCell="1" allowOverlap="1" wp14:anchorId="6303C5E0" wp14:editId="03DA5951">
                <wp:simplePos x="0" y="0"/>
                <wp:positionH relativeFrom="column">
                  <wp:posOffset>179462</wp:posOffset>
                </wp:positionH>
                <wp:positionV relativeFrom="paragraph">
                  <wp:posOffset>231799</wp:posOffset>
                </wp:positionV>
                <wp:extent cx="1495377" cy="320586"/>
                <wp:effectExtent l="12700" t="12700" r="29210" b="22860"/>
                <wp:wrapNone/>
                <wp:docPr id="28" name="Oval 28"/>
                <wp:cNvGraphicFramePr/>
                <a:graphic xmlns:a="http://schemas.openxmlformats.org/drawingml/2006/main">
                  <a:graphicData uri="http://schemas.microsoft.com/office/word/2010/wordprocessingShape">
                    <wps:wsp>
                      <wps:cNvSpPr/>
                      <wps:spPr>
                        <a:xfrm>
                          <a:off x="0" y="0"/>
                          <a:ext cx="1495377" cy="32058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F11C5" id="Oval 28" o:spid="_x0000_s1026" style="position:absolute;margin-left:14.15pt;margin-top:18.25pt;width:117.75pt;height:2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" filled="f" strokecolor="#1f3763 [1604]" strokeweight="3pt">
                <v:stroke joinstyle="miter"/>
              </v:oval>
            </w:pict>
          </mc:Fallback>
        </mc:AlternateContent>
      </w:r>
      <w:r>
        <w:rPr>
          <w:noProof/>
        </w:rPr>
        <w:drawing>
          <wp:inline distT="0" distB="0" distL="0" distR="0" wp14:anchorId="5535C6BF" wp14:editId="15C3CEAA">
            <wp:extent cx="2487749" cy="1812064"/>
            <wp:effectExtent l="0" t="0" r="1905" b="444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92055" cy="1815201"/>
                    </a:xfrm>
                    <a:prstGeom prst="rect">
                      <a:avLst/>
                    </a:prstGeom>
                  </pic:spPr>
                </pic:pic>
              </a:graphicData>
            </a:graphic>
          </wp:inline>
        </w:drawing>
      </w:r>
    </w:p>
    <w:p w14:paraId="79FE874C" w14:textId="3A2447F7" w:rsidR="00AA0C13" w:rsidRDefault="00AA0C13" w:rsidP="0087703F"/>
    <w:p w14:paraId="1CE9B0E4" w14:textId="6273CFDE" w:rsidR="00AA0C13" w:rsidRDefault="00AA0C13" w:rsidP="0087703F">
      <w:r>
        <w:t>These selections will return the following output:</w:t>
      </w:r>
    </w:p>
    <w:p w14:paraId="0FFA5FE0" w14:textId="133CE141" w:rsidR="00AA0C13" w:rsidRDefault="00AA0C13" w:rsidP="0087703F"/>
    <w:p w14:paraId="219A3C07" w14:textId="3BA4E6E0" w:rsidR="00AA0C13" w:rsidRPr="00AA0C13" w:rsidRDefault="00B3672A" w:rsidP="0087703F">
      <w:r>
        <w:rPr>
          <w:noProof/>
        </w:rPr>
        <mc:AlternateContent>
          <mc:Choice Requires="wps">
            <w:drawing>
              <wp:anchor distT="0" distB="0" distL="114300" distR="114300" simplePos="0" relativeHeight="251763712" behindDoc="0" locked="0" layoutInCell="1" allowOverlap="1" wp14:anchorId="29C678E7" wp14:editId="737DE619">
                <wp:simplePos x="0" y="0"/>
                <wp:positionH relativeFrom="column">
                  <wp:posOffset>3379743</wp:posOffset>
                </wp:positionH>
                <wp:positionV relativeFrom="paragraph">
                  <wp:posOffset>660554</wp:posOffset>
                </wp:positionV>
                <wp:extent cx="491502" cy="645326"/>
                <wp:effectExtent l="12700" t="12700" r="29210" b="27940"/>
                <wp:wrapNone/>
                <wp:docPr id="226" name="Oval 226"/>
                <wp:cNvGraphicFramePr/>
                <a:graphic xmlns:a="http://schemas.openxmlformats.org/drawingml/2006/main">
                  <a:graphicData uri="http://schemas.microsoft.com/office/word/2010/wordprocessingShape">
                    <wps:wsp>
                      <wps:cNvSpPr/>
                      <wps:spPr>
                        <a:xfrm>
                          <a:off x="0" y="0"/>
                          <a:ext cx="491502" cy="64532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65239" id="Oval 226" o:spid="_x0000_s1026" style="position:absolute;margin-left:266.1pt;margin-top:52pt;width:38.7pt;height:50.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" filled="f" strokecolor="#1f3763 [1604]" strokeweight="3pt">
                <v:stroke joinstyle="miter"/>
              </v:oval>
            </w:pict>
          </mc:Fallback>
        </mc:AlternateContent>
      </w:r>
      <w:r w:rsidR="00AA0C13">
        <w:rPr>
          <w:noProof/>
        </w:rPr>
        <mc:AlternateContent>
          <mc:Choice Requires="wps">
            <w:drawing>
              <wp:anchor distT="0" distB="0" distL="114300" distR="114300" simplePos="0" relativeHeight="251765760" behindDoc="0" locked="0" layoutInCell="1" allowOverlap="1" wp14:anchorId="14C03D47" wp14:editId="66311B07">
                <wp:simplePos x="0" y="0"/>
                <wp:positionH relativeFrom="column">
                  <wp:posOffset>3084944</wp:posOffset>
                </wp:positionH>
                <wp:positionV relativeFrom="paragraph">
                  <wp:posOffset>1159048</wp:posOffset>
                </wp:positionV>
                <wp:extent cx="372919" cy="371764"/>
                <wp:effectExtent l="12700" t="25400" r="33655" b="22225"/>
                <wp:wrapNone/>
                <wp:docPr id="227" name="Straight Arrow Connector 227"/>
                <wp:cNvGraphicFramePr/>
                <a:graphic xmlns:a="http://schemas.openxmlformats.org/drawingml/2006/main">
                  <a:graphicData uri="http://schemas.microsoft.com/office/word/2010/wordprocessingShape">
                    <wps:wsp>
                      <wps:cNvCnPr/>
                      <wps:spPr>
                        <a:xfrm flipV="1">
                          <a:off x="0" y="0"/>
                          <a:ext cx="372919" cy="37176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4ADAF" id="Straight Arrow Connector 227" o:spid="_x0000_s1026" type="#_x0000_t32" style="position:absolute;margin-left:242.9pt;margin-top:91.25pt;width:29.35pt;height:29.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" strokecolor="#4472c4 [3204]" strokeweight="3pt">
                <v:stroke endarrow="block" joinstyle="miter"/>
              </v:shape>
            </w:pict>
          </mc:Fallback>
        </mc:AlternateContent>
      </w:r>
      <w:r w:rsidR="00AA0C13">
        <w:rPr>
          <w:noProof/>
        </w:rPr>
        <mc:AlternateContent>
          <mc:Choice Requires="wps">
            <w:drawing>
              <wp:anchor distT="0" distB="0" distL="114300" distR="114300" simplePos="0" relativeHeight="251761664" behindDoc="0" locked="0" layoutInCell="1" allowOverlap="1" wp14:anchorId="3E35BB14" wp14:editId="37874EC9">
                <wp:simplePos x="0" y="0"/>
                <wp:positionH relativeFrom="column">
                  <wp:posOffset>2706254</wp:posOffset>
                </wp:positionH>
                <wp:positionV relativeFrom="paragraph">
                  <wp:posOffset>1475394</wp:posOffset>
                </wp:positionV>
                <wp:extent cx="3140363" cy="1662545"/>
                <wp:effectExtent l="0" t="0" r="9525" b="13970"/>
                <wp:wrapNone/>
                <wp:docPr id="225" name="Rectangle 225"/>
                <wp:cNvGraphicFramePr/>
                <a:graphic xmlns:a="http://schemas.openxmlformats.org/drawingml/2006/main">
                  <a:graphicData uri="http://schemas.microsoft.com/office/word/2010/wordprocessingShape">
                    <wps:wsp>
                      <wps:cNvSpPr/>
                      <wps:spPr>
                        <a:xfrm>
                          <a:off x="0" y="0"/>
                          <a:ext cx="3140363" cy="1662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0A1DBA" w14:textId="343CE249" w:rsidR="00AA0C13" w:rsidRDefault="00AA0C13" w:rsidP="00AA0C13">
                            <w:pPr>
                              <w:jc w:val="center"/>
                            </w:pPr>
                            <w:r>
                              <w:t xml:space="preserve">Note that having run these comparisons as separate </w:t>
                            </w:r>
                            <w:r w:rsidRPr="00B3672A">
                              <w:rPr>
                                <w:i/>
                                <w:iCs/>
                              </w:rPr>
                              <w:t>t</w:t>
                            </w:r>
                            <w:r>
                              <w:t>-tests the standard errors associated with each comparison are different.  They are based on errors derived from each pairing rather than the whole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5BB14" id="Rectangle 225" o:spid="_x0000_s1040" style="position:absolute;margin-left:213.1pt;margin-top:116.15pt;width:247.25pt;height:130.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" fillcolor="#4472c4 [3204]" strokecolor="#1f3763 [1604]" strokeweight="1pt">
                <v:textbox>
                  <w:txbxContent>
                    <w:p w14:paraId="170A1DBA" w14:textId="343CE249" w:rsidR="00AA0C13" w:rsidRDefault="00AA0C13" w:rsidP="00AA0C13">
                      <w:pPr>
                        <w:jc w:val="center"/>
                      </w:pPr>
                      <w:r>
                        <w:t xml:space="preserve">Note that having run these comparisons as separate </w:t>
                      </w:r>
                      <w:r w:rsidRPr="00B3672A">
                        <w:rPr>
                          <w:i/>
                          <w:iCs/>
                        </w:rPr>
                        <w:t>t</w:t>
                      </w:r>
                      <w:r>
                        <w:t>-tests the standard errors associated with each comparison are different.  They are based on errors derived from each pairing rather than the whole model.</w:t>
                      </w:r>
                    </w:p>
                  </w:txbxContent>
                </v:textbox>
              </v:rect>
            </w:pict>
          </mc:Fallback>
        </mc:AlternateContent>
      </w:r>
      <w:r>
        <w:rPr>
          <w:noProof/>
        </w:rPr>
        <w:drawing>
          <wp:inline distT="0" distB="0" distL="0" distR="0" wp14:anchorId="303B9F63" wp14:editId="275E7C76">
            <wp:extent cx="5727700" cy="3068320"/>
            <wp:effectExtent l="0" t="0" r="0" b="508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3068320"/>
                    </a:xfrm>
                    <a:prstGeom prst="rect">
                      <a:avLst/>
                    </a:prstGeom>
                  </pic:spPr>
                </pic:pic>
              </a:graphicData>
            </a:graphic>
          </wp:inline>
        </w:drawing>
      </w:r>
    </w:p>
    <w:p w14:paraId="40058185" w14:textId="3A667E71" w:rsidR="00AA0C13" w:rsidRDefault="00AA0C13" w:rsidP="0087703F">
      <w:pPr>
        <w:rPr>
          <w:b/>
          <w:bCs/>
        </w:rPr>
      </w:pPr>
    </w:p>
    <w:p w14:paraId="0DC1B8DA" w14:textId="77777777" w:rsidR="00AA0C13" w:rsidRDefault="00AA0C13">
      <w:pPr>
        <w:rPr>
          <w:b/>
          <w:bCs/>
        </w:rPr>
      </w:pPr>
      <w:r>
        <w:rPr>
          <w:b/>
          <w:bCs/>
        </w:rPr>
        <w:br w:type="page"/>
      </w:r>
    </w:p>
    <w:p w14:paraId="225A585A" w14:textId="1EC1D980" w:rsidR="0087703F" w:rsidRDefault="0087703F" w:rsidP="0087703F">
      <w:pPr>
        <w:rPr>
          <w:b/>
          <w:bCs/>
        </w:rPr>
      </w:pPr>
      <w:r w:rsidRPr="00732FB6">
        <w:rPr>
          <w:b/>
          <w:bCs/>
        </w:rPr>
        <w:lastRenderedPageBreak/>
        <w:t xml:space="preserve">Step </w:t>
      </w:r>
      <w:r w:rsidR="003F2C7B">
        <w:rPr>
          <w:b/>
          <w:bCs/>
        </w:rPr>
        <w:t>5</w:t>
      </w:r>
      <w:r w:rsidR="00D42C45">
        <w:rPr>
          <w:b/>
          <w:bCs/>
        </w:rPr>
        <w:t>a</w:t>
      </w:r>
      <w:r w:rsidRPr="00732FB6">
        <w:rPr>
          <w:b/>
          <w:bCs/>
        </w:rPr>
        <w:t xml:space="preserve"> – </w:t>
      </w:r>
      <w:r>
        <w:rPr>
          <w:b/>
          <w:bCs/>
        </w:rPr>
        <w:t>Finding the components for reporting</w:t>
      </w:r>
      <w:r w:rsidR="00D42C45">
        <w:rPr>
          <w:b/>
          <w:bCs/>
        </w:rPr>
        <w:t xml:space="preserve"> the omnibus results</w:t>
      </w:r>
    </w:p>
    <w:p w14:paraId="028910E6" w14:textId="610B29BE" w:rsidR="003F2C7B" w:rsidRDefault="003F2C7B" w:rsidP="0087703F">
      <w:pPr>
        <w:rPr>
          <w:b/>
          <w:bCs/>
        </w:rPr>
      </w:pPr>
    </w:p>
    <w:p w14:paraId="17AA4E7C" w14:textId="076B9B13" w:rsidR="003F2C7B" w:rsidRDefault="003F2C7B" w:rsidP="0087703F">
      <w:r w:rsidRPr="003F2C7B">
        <w:t xml:space="preserve">We’ve now run all the things we need to write up our one-way </w:t>
      </w:r>
      <w:r w:rsidR="00AA0C13">
        <w:t>repeated measures</w:t>
      </w:r>
      <w:r w:rsidRPr="003F2C7B">
        <w:t xml:space="preserve"> ANOVA results, complete with post hoc pairwise comparisons. Let’s pull it all together. </w:t>
      </w:r>
    </w:p>
    <w:p w14:paraId="617B25B9" w14:textId="4C630F82" w:rsidR="003F2C7B" w:rsidRDefault="003F2C7B" w:rsidP="0087703F"/>
    <w:p w14:paraId="0F56DE3F" w14:textId="724657C8" w:rsidR="003F2C7B" w:rsidRDefault="003F2C7B" w:rsidP="0087703F">
      <w:r>
        <w:t>Firstly, let’s report our omnibus results.</w:t>
      </w:r>
    </w:p>
    <w:p w14:paraId="0FA27BE3" w14:textId="5277CF67" w:rsidR="003F2C7B" w:rsidRDefault="003F2C7B" w:rsidP="0087703F"/>
    <w:p w14:paraId="4AF84E95" w14:textId="0C5F0AEF" w:rsidR="003F2C7B" w:rsidRDefault="003F2C7B" w:rsidP="003F2C7B">
      <w:r>
        <w:t>The components we obtain here are:</w:t>
      </w:r>
    </w:p>
    <w:p w14:paraId="32EB79A1" w14:textId="353337C2" w:rsidR="003F2C7B" w:rsidRDefault="003F2C7B" w:rsidP="003F2C7B">
      <w:pPr>
        <w:pStyle w:val="ListParagraph"/>
        <w:numPr>
          <w:ilvl w:val="0"/>
          <w:numId w:val="1"/>
        </w:numPr>
      </w:pPr>
      <w:r w:rsidRPr="002F07A6">
        <w:rPr>
          <w:color w:val="00B050"/>
        </w:rPr>
        <w:t xml:space="preserve">The </w:t>
      </w:r>
      <w:r>
        <w:rPr>
          <w:i/>
          <w:iCs/>
          <w:color w:val="00B050"/>
        </w:rPr>
        <w:t>F</w:t>
      </w:r>
      <w:r w:rsidRPr="002F07A6">
        <w:rPr>
          <w:color w:val="00B050"/>
        </w:rPr>
        <w:t xml:space="preserve"> s</w:t>
      </w:r>
      <w:r>
        <w:rPr>
          <w:color w:val="00B050"/>
        </w:rPr>
        <w:t>tatistic</w:t>
      </w:r>
      <w:r w:rsidRPr="002F07A6">
        <w:rPr>
          <w:color w:val="00B050"/>
        </w:rPr>
        <w:t xml:space="preserve">, </w:t>
      </w:r>
      <w:r w:rsidRPr="00564A02">
        <w:rPr>
          <w:i/>
          <w:iCs/>
          <w:color w:val="00B050"/>
        </w:rPr>
        <w:t>df</w:t>
      </w:r>
      <w:r>
        <w:rPr>
          <w:color w:val="00B050"/>
        </w:rPr>
        <w:t xml:space="preserve">s </w:t>
      </w:r>
      <w:r w:rsidRPr="002F07A6">
        <w:rPr>
          <w:color w:val="00B050"/>
        </w:rPr>
        <w:t xml:space="preserve">and </w:t>
      </w:r>
      <w:r w:rsidRPr="00564A02">
        <w:rPr>
          <w:i/>
          <w:iCs/>
          <w:color w:val="00B050"/>
        </w:rPr>
        <w:t>p</w:t>
      </w:r>
      <w:r w:rsidRPr="002F07A6">
        <w:rPr>
          <w:color w:val="00B050"/>
        </w:rPr>
        <w:t xml:space="preserve"> value </w:t>
      </w:r>
      <w:r>
        <w:t>– the omnibus ANOVA result</w:t>
      </w:r>
    </w:p>
    <w:p w14:paraId="0EA5E49E" w14:textId="668C7649" w:rsidR="003F2C7B" w:rsidRPr="00C57749" w:rsidRDefault="003F2C7B" w:rsidP="003F2C7B">
      <w:pPr>
        <w:pStyle w:val="ListParagraph"/>
        <w:numPr>
          <w:ilvl w:val="0"/>
          <w:numId w:val="1"/>
        </w:numPr>
      </w:pPr>
      <w:r w:rsidRPr="002F07A6">
        <w:rPr>
          <w:color w:val="FF0000"/>
        </w:rPr>
        <w:t xml:space="preserve">An effect size </w:t>
      </w:r>
      <w:r>
        <w:t>in the form of</w:t>
      </w:r>
      <m:oMath>
        <m:r>
          <w:rPr>
            <w:rFonts w:ascii="Cambria Math" w:hAnsi="Cambria Math"/>
          </w:rPr>
          <m:t xml:space="preserve"> </m:t>
        </m:r>
        <m:r>
          <m:rPr>
            <m:sty m:val="bi"/>
          </m:rPr>
          <w:rPr>
            <w:rFonts w:ascii="Cambria Math" w:hAnsi="Cambria Math"/>
            <w:color w:val="FF0000"/>
          </w:rPr>
          <m:t>η</m:t>
        </m:r>
      </m:oMath>
      <w:r w:rsidRPr="003F2C7B">
        <w:rPr>
          <w:b/>
          <w:bCs/>
          <w:color w:val="FF0000"/>
          <w:vertAlign w:val="superscript"/>
        </w:rPr>
        <w:t>2</w:t>
      </w:r>
    </w:p>
    <w:p w14:paraId="5C5E981A" w14:textId="33FE1329" w:rsidR="00AA0C13" w:rsidRDefault="00AA0C13" w:rsidP="00C57749"/>
    <w:p w14:paraId="3531CD15" w14:textId="5CDCEDB3" w:rsidR="00AA0C13" w:rsidRDefault="00AA0C13" w:rsidP="00C57749">
      <w:r>
        <w:rPr>
          <w:noProof/>
        </w:rPr>
        <mc:AlternateContent>
          <mc:Choice Requires="wps">
            <w:drawing>
              <wp:anchor distT="0" distB="0" distL="114300" distR="114300" simplePos="0" relativeHeight="251722752" behindDoc="0" locked="0" layoutInCell="1" allowOverlap="1" wp14:anchorId="0AB33BF0" wp14:editId="12D72B50">
                <wp:simplePos x="0" y="0"/>
                <wp:positionH relativeFrom="column">
                  <wp:posOffset>4086225</wp:posOffset>
                </wp:positionH>
                <wp:positionV relativeFrom="paragraph">
                  <wp:posOffset>349481</wp:posOffset>
                </wp:positionV>
                <wp:extent cx="415317" cy="587433"/>
                <wp:effectExtent l="12700" t="12700" r="29210" b="22225"/>
                <wp:wrapNone/>
                <wp:docPr id="209" name="Oval 209"/>
                <wp:cNvGraphicFramePr/>
                <a:graphic xmlns:a="http://schemas.openxmlformats.org/drawingml/2006/main">
                  <a:graphicData uri="http://schemas.microsoft.com/office/word/2010/wordprocessingShape">
                    <wps:wsp>
                      <wps:cNvSpPr/>
                      <wps:spPr>
                        <a:xfrm>
                          <a:off x="0" y="0"/>
                          <a:ext cx="415317" cy="58743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87B31" id="Oval 209" o:spid="_x0000_s1026" style="position:absolute;margin-left:321.75pt;margin-top:27.5pt;width:32.7pt;height:4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" filled="f" strokecolor="red" strokeweight="3pt">
                <v:stroke joinstyle="miter"/>
              </v:oval>
            </w:pict>
          </mc:Fallback>
        </mc:AlternateContent>
      </w:r>
      <w:r>
        <w:rPr>
          <w:noProof/>
        </w:rPr>
        <mc:AlternateContent>
          <mc:Choice Requires="wps">
            <w:drawing>
              <wp:anchor distT="0" distB="0" distL="114300" distR="114300" simplePos="0" relativeHeight="251720704" behindDoc="0" locked="0" layoutInCell="1" allowOverlap="1" wp14:anchorId="1D6154D4" wp14:editId="6CE0EE3C">
                <wp:simplePos x="0" y="0"/>
                <wp:positionH relativeFrom="column">
                  <wp:posOffset>3236191</wp:posOffset>
                </wp:positionH>
                <wp:positionV relativeFrom="paragraph">
                  <wp:posOffset>349481</wp:posOffset>
                </wp:positionV>
                <wp:extent cx="850669" cy="680027"/>
                <wp:effectExtent l="12700" t="12700" r="26035" b="31750"/>
                <wp:wrapNone/>
                <wp:docPr id="208" name="Oval 208"/>
                <wp:cNvGraphicFramePr/>
                <a:graphic xmlns:a="http://schemas.openxmlformats.org/drawingml/2006/main">
                  <a:graphicData uri="http://schemas.microsoft.com/office/word/2010/wordprocessingShape">
                    <wps:wsp>
                      <wps:cNvSpPr/>
                      <wps:spPr>
                        <a:xfrm>
                          <a:off x="0" y="0"/>
                          <a:ext cx="850669" cy="680027"/>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642DD" id="Oval 208" o:spid="_x0000_s1026" style="position:absolute;margin-left:254.8pt;margin-top:27.5pt;width:67pt;height:5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" filled="f" strokecolor="#00b050" strokeweight="3pt">
                <v:stroke joinstyle="miter"/>
              </v:oval>
            </w:pict>
          </mc:Fallback>
        </mc:AlternateContent>
      </w:r>
      <w:r>
        <w:rPr>
          <w:noProof/>
        </w:rPr>
        <w:drawing>
          <wp:inline distT="0" distB="0" distL="0" distR="0" wp14:anchorId="4B63A374" wp14:editId="48828590">
            <wp:extent cx="4573155" cy="1175737"/>
            <wp:effectExtent l="0" t="0" r="0" b="5715"/>
            <wp:docPr id="228" name="Picture 2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6514" cy="1184314"/>
                    </a:xfrm>
                    <a:prstGeom prst="rect">
                      <a:avLst/>
                    </a:prstGeom>
                  </pic:spPr>
                </pic:pic>
              </a:graphicData>
            </a:graphic>
          </wp:inline>
        </w:drawing>
      </w:r>
    </w:p>
    <w:p w14:paraId="6E0E1657" w14:textId="2297D60E" w:rsidR="00C57749" w:rsidRPr="003F2C7B" w:rsidRDefault="00C57749" w:rsidP="00C57749"/>
    <w:p w14:paraId="7F10EECE" w14:textId="140BF93C" w:rsidR="003F2C7B" w:rsidRPr="00D42C45" w:rsidRDefault="00D42C45" w:rsidP="003F2C7B">
      <w:pPr>
        <w:rPr>
          <w:b/>
          <w:bCs/>
        </w:rPr>
      </w:pPr>
      <w:r w:rsidRPr="00D42C45">
        <w:rPr>
          <w:b/>
          <w:bCs/>
        </w:rPr>
        <w:t>The Write Up (Part 1):</w:t>
      </w:r>
    </w:p>
    <w:p w14:paraId="4E553FD0" w14:textId="77777777" w:rsidR="00D42C45" w:rsidRDefault="00D42C45" w:rsidP="003F2C7B"/>
    <w:p w14:paraId="325C40AB" w14:textId="4BC0E051" w:rsidR="00C57749" w:rsidRDefault="00AA0C13" w:rsidP="003F2C7B">
      <w:r>
        <w:t xml:space="preserve">Ten </w:t>
      </w:r>
      <w:r w:rsidR="004F09DF">
        <w:t>mosquitoes</w:t>
      </w:r>
      <w:r>
        <w:t xml:space="preserve"> were exposed to four types of </w:t>
      </w:r>
      <w:r w:rsidR="00ED02D6">
        <w:t xml:space="preserve">Stinky Cheese (Limberger, Epoisses, Blue Stilton and Roquefort) for thirty seconds to determine their cheese preference.  The number of seconds within each thirty second block that the </w:t>
      </w:r>
      <w:r w:rsidR="004F09DF">
        <w:t>mosquitoes</w:t>
      </w:r>
      <w:r w:rsidR="00ED02D6">
        <w:t xml:space="preserve"> hovered within one centimetre of the cheese was recorded by sensors.  A one-way repeated measures ANOVA revealed that seconds spent hovering differed depending on the variety of cheese contained in the box, </w:t>
      </w:r>
      <w:r w:rsidR="003F2C7B" w:rsidRPr="00C57749">
        <w:rPr>
          <w:b/>
          <w:bCs/>
          <w:i/>
          <w:iCs/>
          <w:color w:val="00B050"/>
        </w:rPr>
        <w:t>F</w:t>
      </w:r>
      <w:r w:rsidR="003F2C7B" w:rsidRPr="00C57749">
        <w:rPr>
          <w:b/>
          <w:bCs/>
          <w:color w:val="00B050"/>
        </w:rPr>
        <w:t>(</w:t>
      </w:r>
      <w:r w:rsidR="00ED02D6">
        <w:rPr>
          <w:b/>
          <w:bCs/>
          <w:color w:val="00B050"/>
        </w:rPr>
        <w:t>3</w:t>
      </w:r>
      <w:r w:rsidR="003F2C7B" w:rsidRPr="00C57749">
        <w:rPr>
          <w:b/>
          <w:bCs/>
          <w:color w:val="00B050"/>
        </w:rPr>
        <w:t xml:space="preserve">,27) = </w:t>
      </w:r>
      <w:r w:rsidR="00ED02D6">
        <w:rPr>
          <w:b/>
          <w:bCs/>
          <w:color w:val="00B050"/>
        </w:rPr>
        <w:t>17</w:t>
      </w:r>
      <w:r w:rsidR="003F2C7B" w:rsidRPr="00C57749">
        <w:rPr>
          <w:b/>
          <w:bCs/>
          <w:color w:val="00B050"/>
        </w:rPr>
        <w:t>.</w:t>
      </w:r>
      <w:r w:rsidR="00ED02D6">
        <w:rPr>
          <w:b/>
          <w:bCs/>
          <w:color w:val="00B050"/>
        </w:rPr>
        <w:t>84</w:t>
      </w:r>
      <w:r w:rsidR="003F2C7B" w:rsidRPr="00C57749">
        <w:rPr>
          <w:b/>
          <w:bCs/>
          <w:color w:val="00B050"/>
        </w:rPr>
        <w:t xml:space="preserve">, </w:t>
      </w:r>
      <w:r w:rsidR="003F2C7B" w:rsidRPr="00C57749">
        <w:rPr>
          <w:b/>
          <w:bCs/>
          <w:i/>
          <w:iCs/>
          <w:color w:val="00B050"/>
        </w:rPr>
        <w:t>p</w:t>
      </w:r>
      <w:r w:rsidR="003F2C7B" w:rsidRPr="00C57749">
        <w:rPr>
          <w:b/>
          <w:bCs/>
          <w:color w:val="00B050"/>
        </w:rPr>
        <w:t xml:space="preserve"> &lt;.001</w:t>
      </w:r>
      <w:r w:rsidR="00C57749">
        <w:t xml:space="preserve">, </w:t>
      </w:r>
      <m:oMath>
        <m:r>
          <m:rPr>
            <m:sty m:val="bi"/>
          </m:rPr>
          <w:rPr>
            <w:rFonts w:ascii="Cambria Math" w:hAnsi="Cambria Math"/>
            <w:color w:val="FF0000"/>
          </w:rPr>
          <m:t>η</m:t>
        </m:r>
      </m:oMath>
      <w:r w:rsidR="00C57749" w:rsidRPr="003F2C7B">
        <w:rPr>
          <w:b/>
          <w:bCs/>
          <w:color w:val="FF0000"/>
          <w:vertAlign w:val="superscript"/>
        </w:rPr>
        <w:t>2</w:t>
      </w:r>
      <w:r w:rsidR="00C57749">
        <w:rPr>
          <w:b/>
          <w:bCs/>
          <w:color w:val="FF0000"/>
          <w:vertAlign w:val="superscript"/>
        </w:rPr>
        <w:t xml:space="preserve"> </w:t>
      </w:r>
      <w:r w:rsidR="00C57749">
        <w:rPr>
          <w:b/>
          <w:bCs/>
          <w:color w:val="FF0000"/>
        </w:rPr>
        <w:t>= .</w:t>
      </w:r>
      <w:r w:rsidR="00ED02D6">
        <w:rPr>
          <w:b/>
          <w:bCs/>
          <w:color w:val="FF0000"/>
        </w:rPr>
        <w:t>52</w:t>
      </w:r>
      <w:r w:rsidR="003F2C7B">
        <w:t xml:space="preserve">.  </w:t>
      </w:r>
    </w:p>
    <w:p w14:paraId="125A34DB" w14:textId="20B0BDA8" w:rsidR="00C57749" w:rsidRDefault="00145153" w:rsidP="003F2C7B">
      <w:r>
        <w:rPr>
          <w:noProof/>
        </w:rPr>
        <mc:AlternateContent>
          <mc:Choice Requires="wps">
            <w:drawing>
              <wp:anchor distT="0" distB="0" distL="114300" distR="114300" simplePos="0" relativeHeight="251732992" behindDoc="0" locked="0" layoutInCell="1" allowOverlap="1" wp14:anchorId="125B9FAC" wp14:editId="45826BED">
                <wp:simplePos x="0" y="0"/>
                <wp:positionH relativeFrom="column">
                  <wp:posOffset>1988069</wp:posOffset>
                </wp:positionH>
                <wp:positionV relativeFrom="paragraph">
                  <wp:posOffset>55418</wp:posOffset>
                </wp:positionV>
                <wp:extent cx="188068" cy="247244"/>
                <wp:effectExtent l="25400" t="25400" r="27940" b="19685"/>
                <wp:wrapNone/>
                <wp:docPr id="216" name="Straight Arrow Connector 216"/>
                <wp:cNvGraphicFramePr/>
                <a:graphic xmlns:a="http://schemas.openxmlformats.org/drawingml/2006/main">
                  <a:graphicData uri="http://schemas.microsoft.com/office/word/2010/wordprocessingShape">
                    <wps:wsp>
                      <wps:cNvCnPr/>
                      <wps:spPr>
                        <a:xfrm flipH="1" flipV="1">
                          <a:off x="0" y="0"/>
                          <a:ext cx="188068" cy="24724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7E3C5" id="Straight Arrow Connector 216" o:spid="_x0000_s1026" type="#_x0000_t32" style="position:absolute;margin-left:156.55pt;margin-top:4.35pt;width:14.8pt;height:19.4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" strokecolor="#4472c4 [3204]" strokeweight="3pt">
                <v:stroke endarrow="block" joinstyle="miter"/>
              </v:shape>
            </w:pict>
          </mc:Fallback>
        </mc:AlternateContent>
      </w:r>
    </w:p>
    <w:p w14:paraId="495CB24C" w14:textId="37689F87" w:rsidR="00145153" w:rsidRDefault="00145153" w:rsidP="00D42C45">
      <w:pPr>
        <w:rPr>
          <w:b/>
          <w:bCs/>
        </w:rPr>
      </w:pPr>
      <w:r>
        <w:rPr>
          <w:noProof/>
        </w:rPr>
        <mc:AlternateContent>
          <mc:Choice Requires="wps">
            <w:drawing>
              <wp:anchor distT="0" distB="0" distL="114300" distR="114300" simplePos="0" relativeHeight="251730944" behindDoc="0" locked="0" layoutInCell="1" allowOverlap="1" wp14:anchorId="381A4A4A" wp14:editId="6E1A9EEF">
                <wp:simplePos x="0" y="0"/>
                <wp:positionH relativeFrom="column">
                  <wp:posOffset>1163320</wp:posOffset>
                </wp:positionH>
                <wp:positionV relativeFrom="paragraph">
                  <wp:posOffset>63500</wp:posOffset>
                </wp:positionV>
                <wp:extent cx="2995295" cy="1348105"/>
                <wp:effectExtent l="0" t="0" r="14605" b="10795"/>
                <wp:wrapNone/>
                <wp:docPr id="215" name="Rectangle 215"/>
                <wp:cNvGraphicFramePr/>
                <a:graphic xmlns:a="http://schemas.openxmlformats.org/drawingml/2006/main">
                  <a:graphicData uri="http://schemas.microsoft.com/office/word/2010/wordprocessingShape">
                    <wps:wsp>
                      <wps:cNvSpPr/>
                      <wps:spPr>
                        <a:xfrm>
                          <a:off x="0" y="0"/>
                          <a:ext cx="2995295" cy="13481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F3F207" w14:textId="77777777" w:rsidR="00145153" w:rsidRDefault="00145153" w:rsidP="00145153">
                            <w:r>
                              <w:t xml:space="preserve">Tip: In APA format we report our </w:t>
                            </w:r>
                            <w:r w:rsidRPr="00A13033">
                              <w:rPr>
                                <w:i/>
                                <w:iCs/>
                              </w:rPr>
                              <w:t>p</w:t>
                            </w:r>
                            <w:r>
                              <w:t xml:space="preserve"> value to three decimal places.  Where our </w:t>
                            </w:r>
                            <w:r w:rsidRPr="00A13033">
                              <w:rPr>
                                <w:i/>
                                <w:iCs/>
                              </w:rPr>
                              <w:t>p</w:t>
                            </w:r>
                            <w:r>
                              <w:t xml:space="preserve"> value would round to .000 we report this as </w:t>
                            </w:r>
                            <w:r w:rsidRPr="00A13033">
                              <w:rPr>
                                <w:i/>
                                <w:iCs/>
                              </w:rPr>
                              <w:t>p</w:t>
                            </w:r>
                            <w:r>
                              <w:t xml:space="preserve"> &lt;.001 and not </w:t>
                            </w:r>
                            <w:r w:rsidRPr="00A13033">
                              <w:rPr>
                                <w:i/>
                                <w:iCs/>
                              </w:rPr>
                              <w:t>p</w:t>
                            </w:r>
                            <w:r>
                              <w:t xml:space="preserve"> = .000 which would imply our </w:t>
                            </w:r>
                            <w:r w:rsidRPr="00A13033">
                              <w:rPr>
                                <w:i/>
                                <w:iCs/>
                              </w:rPr>
                              <w:t>p</w:t>
                            </w:r>
                            <w:r>
                              <w:t xml:space="preserve"> value is equal to zero when it is not.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A4A4A" id="Rectangle 215" o:spid="_x0000_s1041" style="position:absolute;margin-left:91.6pt;margin-top:5pt;width:235.85pt;height:106.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" fillcolor="#4472c4 [3204]" strokecolor="#1f3763 [1604]" strokeweight="1pt">
                <v:textbox>
                  <w:txbxContent>
                    <w:p w14:paraId="49F3F207" w14:textId="77777777" w:rsidR="00145153" w:rsidRDefault="00145153" w:rsidP="00145153">
                      <w:r>
                        <w:t xml:space="preserve">Tip: In APA format we report our </w:t>
                      </w:r>
                      <w:r w:rsidRPr="00A13033">
                        <w:rPr>
                          <w:i/>
                          <w:iCs/>
                        </w:rPr>
                        <w:t>p</w:t>
                      </w:r>
                      <w:r>
                        <w:t xml:space="preserve"> value to three decimal places.  Where our </w:t>
                      </w:r>
                      <w:r w:rsidRPr="00A13033">
                        <w:rPr>
                          <w:i/>
                          <w:iCs/>
                        </w:rPr>
                        <w:t>p</w:t>
                      </w:r>
                      <w:r>
                        <w:t xml:space="preserve"> value would round to .000 we report this as </w:t>
                      </w:r>
                      <w:r w:rsidRPr="00A13033">
                        <w:rPr>
                          <w:i/>
                          <w:iCs/>
                        </w:rPr>
                        <w:t>p</w:t>
                      </w:r>
                      <w:r>
                        <w:t xml:space="preserve"> &lt;.001 and not </w:t>
                      </w:r>
                      <w:r w:rsidRPr="00A13033">
                        <w:rPr>
                          <w:i/>
                          <w:iCs/>
                        </w:rPr>
                        <w:t>p</w:t>
                      </w:r>
                      <w:r>
                        <w:t xml:space="preserve"> = .000 which would imply our </w:t>
                      </w:r>
                      <w:r w:rsidRPr="00A13033">
                        <w:rPr>
                          <w:i/>
                          <w:iCs/>
                        </w:rPr>
                        <w:t>p</w:t>
                      </w:r>
                      <w:r>
                        <w:t xml:space="preserve"> value is equal to zero when it is not.  </w:t>
                      </w:r>
                    </w:p>
                  </w:txbxContent>
                </v:textbox>
              </v:rect>
            </w:pict>
          </mc:Fallback>
        </mc:AlternateContent>
      </w:r>
    </w:p>
    <w:p w14:paraId="62939F4D" w14:textId="4CE830B1" w:rsidR="00145153" w:rsidRDefault="00145153" w:rsidP="00D42C45">
      <w:pPr>
        <w:rPr>
          <w:b/>
          <w:bCs/>
        </w:rPr>
      </w:pPr>
    </w:p>
    <w:p w14:paraId="33598A28" w14:textId="0D15FD4C" w:rsidR="00145153" w:rsidRDefault="00145153" w:rsidP="00D42C45">
      <w:pPr>
        <w:rPr>
          <w:b/>
          <w:bCs/>
        </w:rPr>
      </w:pPr>
    </w:p>
    <w:p w14:paraId="1FA2FB24" w14:textId="4A896633" w:rsidR="00145153" w:rsidRDefault="00145153" w:rsidP="00D42C45">
      <w:pPr>
        <w:rPr>
          <w:b/>
          <w:bCs/>
        </w:rPr>
      </w:pPr>
    </w:p>
    <w:p w14:paraId="14228F5E" w14:textId="0CE2BEA7" w:rsidR="00145153" w:rsidRDefault="00145153" w:rsidP="00D42C45">
      <w:pPr>
        <w:rPr>
          <w:b/>
          <w:bCs/>
        </w:rPr>
      </w:pPr>
    </w:p>
    <w:p w14:paraId="71B8B44D" w14:textId="55E9F18C" w:rsidR="00145153" w:rsidRDefault="00145153" w:rsidP="00D42C45">
      <w:pPr>
        <w:rPr>
          <w:b/>
          <w:bCs/>
        </w:rPr>
      </w:pPr>
    </w:p>
    <w:p w14:paraId="0AE46034" w14:textId="77777777" w:rsidR="00145153" w:rsidRDefault="00145153" w:rsidP="00D42C45">
      <w:pPr>
        <w:rPr>
          <w:b/>
          <w:bCs/>
        </w:rPr>
      </w:pPr>
    </w:p>
    <w:p w14:paraId="18EFFE1A" w14:textId="77777777" w:rsidR="00145153" w:rsidRDefault="00145153" w:rsidP="00D42C45">
      <w:pPr>
        <w:rPr>
          <w:b/>
          <w:bCs/>
        </w:rPr>
      </w:pPr>
    </w:p>
    <w:p w14:paraId="3D80A896" w14:textId="77777777" w:rsidR="00145153" w:rsidRDefault="00145153" w:rsidP="00D42C45">
      <w:pPr>
        <w:rPr>
          <w:b/>
          <w:bCs/>
        </w:rPr>
      </w:pPr>
    </w:p>
    <w:p w14:paraId="50AFDA5D" w14:textId="77777777" w:rsidR="00145153" w:rsidRDefault="00145153">
      <w:pPr>
        <w:rPr>
          <w:b/>
          <w:bCs/>
        </w:rPr>
      </w:pPr>
      <w:r>
        <w:rPr>
          <w:b/>
          <w:bCs/>
        </w:rPr>
        <w:br w:type="page"/>
      </w:r>
    </w:p>
    <w:p w14:paraId="45D929B8" w14:textId="43B085BD" w:rsidR="00D42C45" w:rsidRDefault="00D42C45" w:rsidP="00D42C45">
      <w:pPr>
        <w:rPr>
          <w:b/>
          <w:bCs/>
        </w:rPr>
      </w:pPr>
      <w:r w:rsidRPr="00732FB6">
        <w:rPr>
          <w:b/>
          <w:bCs/>
        </w:rPr>
        <w:lastRenderedPageBreak/>
        <w:t xml:space="preserve">Step </w:t>
      </w:r>
      <w:r>
        <w:rPr>
          <w:b/>
          <w:bCs/>
        </w:rPr>
        <w:t>5b</w:t>
      </w:r>
      <w:r w:rsidRPr="00732FB6">
        <w:rPr>
          <w:b/>
          <w:bCs/>
        </w:rPr>
        <w:t xml:space="preserve"> – </w:t>
      </w:r>
      <w:r>
        <w:rPr>
          <w:b/>
          <w:bCs/>
        </w:rPr>
        <w:t xml:space="preserve">Finding the components for reporting the </w:t>
      </w:r>
      <w:r w:rsidR="00145153">
        <w:rPr>
          <w:b/>
          <w:bCs/>
        </w:rPr>
        <w:t xml:space="preserve">post hoc comparisons. </w:t>
      </w:r>
    </w:p>
    <w:p w14:paraId="7B71550F" w14:textId="77777777" w:rsidR="00D42C45" w:rsidRDefault="00D42C45" w:rsidP="003F2C7B"/>
    <w:p w14:paraId="02ACF211" w14:textId="79E9F8A0" w:rsidR="00C57749" w:rsidRDefault="00C57749" w:rsidP="003F2C7B">
      <w:r>
        <w:t xml:space="preserve">The next stage of the write-up is to present the post hoc comparisons </w:t>
      </w:r>
      <w:r w:rsidR="00ED02D6">
        <w:t xml:space="preserve">results </w:t>
      </w:r>
      <w:r>
        <w:t xml:space="preserve">that reveal </w:t>
      </w:r>
      <w:r w:rsidR="00ED02D6">
        <w:t>which</w:t>
      </w:r>
      <w:r>
        <w:t xml:space="preserve"> </w:t>
      </w:r>
      <w:r w:rsidR="00ED02D6">
        <w:t xml:space="preserve">particular </w:t>
      </w:r>
      <w:r>
        <w:t xml:space="preserve">differences in </w:t>
      </w:r>
      <w:r w:rsidR="00ED02D6">
        <w:t>cheese hovering are significant</w:t>
      </w:r>
      <w:r>
        <w:t xml:space="preserve">.  We’ll use the </w:t>
      </w:r>
      <w:r w:rsidR="00ED02D6">
        <w:t xml:space="preserve">paired </w:t>
      </w:r>
      <w:r w:rsidR="00ED02D6" w:rsidRPr="00C26371">
        <w:rPr>
          <w:i/>
          <w:iCs/>
        </w:rPr>
        <w:t>t</w:t>
      </w:r>
      <w:r w:rsidR="00ED02D6">
        <w:t xml:space="preserve">-test results </w:t>
      </w:r>
      <w:r>
        <w:t xml:space="preserve">to put this part of our write up together. </w:t>
      </w:r>
    </w:p>
    <w:p w14:paraId="12F0C0D9" w14:textId="3922F41D" w:rsidR="00721D63" w:rsidRDefault="00721D63" w:rsidP="003F2C7B"/>
    <w:p w14:paraId="3225AC06" w14:textId="10088C02" w:rsidR="00721D63" w:rsidRDefault="00721D63" w:rsidP="00721D63">
      <w:r>
        <w:t>The elements needed for the post hoc section of our write up are:</w:t>
      </w:r>
    </w:p>
    <w:p w14:paraId="32EFF228" w14:textId="77777777" w:rsidR="00721D63" w:rsidRDefault="00721D63" w:rsidP="00721D63"/>
    <w:p w14:paraId="6A4541C9" w14:textId="5EBF9366" w:rsidR="00721D63" w:rsidRDefault="00721D63" w:rsidP="00721D63">
      <w:pPr>
        <w:pStyle w:val="ListParagraph"/>
        <w:numPr>
          <w:ilvl w:val="0"/>
          <w:numId w:val="2"/>
        </w:numPr>
      </w:pPr>
      <w:r w:rsidRPr="00D42C45">
        <w:rPr>
          <w:color w:val="00B050"/>
        </w:rPr>
        <w:t xml:space="preserve">Post hoc comparison results </w:t>
      </w:r>
      <w:r>
        <w:t xml:space="preserve">– to determine which group means are significant from each other. It is sufficient to report the </w:t>
      </w:r>
      <w:r w:rsidRPr="00721D63">
        <w:rPr>
          <w:i/>
          <w:iCs/>
        </w:rPr>
        <w:t>p</w:t>
      </w:r>
      <w:r>
        <w:t xml:space="preserve"> value for this.</w:t>
      </w:r>
    </w:p>
    <w:p w14:paraId="2030345C" w14:textId="74C87A74" w:rsidR="00721D63" w:rsidRPr="00E95D44" w:rsidRDefault="00721D63" w:rsidP="00721D63">
      <w:pPr>
        <w:pStyle w:val="ListParagraph"/>
        <w:numPr>
          <w:ilvl w:val="0"/>
          <w:numId w:val="2"/>
        </w:numPr>
      </w:pPr>
      <w:r w:rsidRPr="002F07A6">
        <w:rPr>
          <w:color w:val="FF0000"/>
        </w:rPr>
        <w:t xml:space="preserve">An effect size </w:t>
      </w:r>
      <w:r w:rsidRPr="00721D63">
        <w:rPr>
          <w:color w:val="000000" w:themeColor="text1"/>
        </w:rPr>
        <w:t xml:space="preserve">for each post hoc comparison </w:t>
      </w:r>
      <w:r>
        <w:t xml:space="preserve">in the form of </w:t>
      </w:r>
      <w:r w:rsidRPr="00721D63">
        <w:rPr>
          <w:color w:val="FF0000"/>
        </w:rPr>
        <w:t xml:space="preserve">Cohen’s </w:t>
      </w:r>
      <w:r w:rsidRPr="00E95D44">
        <w:rPr>
          <w:i/>
          <w:iCs/>
          <w:color w:val="FF0000"/>
        </w:rPr>
        <w:t>d</w:t>
      </w:r>
      <w:r w:rsidR="00B537DC" w:rsidRPr="00E95D44">
        <w:rPr>
          <w:color w:val="FF0000"/>
        </w:rPr>
        <w:t xml:space="preserve"> and its associated confidence interval</w:t>
      </w:r>
      <w:r w:rsidRPr="00E95D44">
        <w:t>.</w:t>
      </w:r>
    </w:p>
    <w:p w14:paraId="7DF9B387" w14:textId="1FF3FEEC" w:rsidR="00721D63" w:rsidRDefault="00721D63" w:rsidP="00721D63">
      <w:pPr>
        <w:pStyle w:val="ListParagraph"/>
        <w:numPr>
          <w:ilvl w:val="0"/>
          <w:numId w:val="2"/>
        </w:numPr>
      </w:pPr>
      <w:r>
        <w:rPr>
          <w:color w:val="FFC000"/>
        </w:rPr>
        <w:t>Means and standard deviations</w:t>
      </w:r>
      <w:r>
        <w:t xml:space="preserve"> – to help describe the pattern of these differences. </w:t>
      </w:r>
    </w:p>
    <w:p w14:paraId="6E8773AE" w14:textId="050355F4" w:rsidR="00ED02D6" w:rsidRDefault="00ED02D6" w:rsidP="00ED02D6"/>
    <w:p w14:paraId="6C05336D" w14:textId="77777777" w:rsidR="00ED02D6" w:rsidRDefault="00ED02D6" w:rsidP="00ED02D6"/>
    <w:p w14:paraId="038FCFD0" w14:textId="0B65A006" w:rsidR="00721D63" w:rsidRDefault="00E95D44" w:rsidP="003F2C7B">
      <w:r>
        <w:rPr>
          <w:noProof/>
        </w:rPr>
        <mc:AlternateContent>
          <mc:Choice Requires="wps">
            <w:drawing>
              <wp:anchor distT="0" distB="0" distL="114300" distR="114300" simplePos="0" relativeHeight="251726848" behindDoc="0" locked="0" layoutInCell="1" allowOverlap="1" wp14:anchorId="6F7052FE" wp14:editId="2C2E3837">
                <wp:simplePos x="0" y="0"/>
                <wp:positionH relativeFrom="column">
                  <wp:posOffset>4187439</wp:posOffset>
                </wp:positionH>
                <wp:positionV relativeFrom="paragraph">
                  <wp:posOffset>194090</wp:posOffset>
                </wp:positionV>
                <wp:extent cx="1679890" cy="1351933"/>
                <wp:effectExtent l="12700" t="12700" r="22225" b="19685"/>
                <wp:wrapNone/>
                <wp:docPr id="212" name="Oval 212"/>
                <wp:cNvGraphicFramePr/>
                <a:graphic xmlns:a="http://schemas.openxmlformats.org/drawingml/2006/main">
                  <a:graphicData uri="http://schemas.microsoft.com/office/word/2010/wordprocessingShape">
                    <wps:wsp>
                      <wps:cNvSpPr/>
                      <wps:spPr>
                        <a:xfrm>
                          <a:off x="0" y="0"/>
                          <a:ext cx="1679890" cy="135193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EE2FF" id="Oval 212" o:spid="_x0000_s1026" style="position:absolute;margin-left:329.7pt;margin-top:15.3pt;width:132.25pt;height:106.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" filled="f" strokecolor="red" strokeweight="3pt">
                <v:stroke joinstyle="miter"/>
              </v:oval>
            </w:pict>
          </mc:Fallback>
        </mc:AlternateContent>
      </w:r>
      <w:r w:rsidR="00ED02D6">
        <w:rPr>
          <w:noProof/>
        </w:rPr>
        <mc:AlternateContent>
          <mc:Choice Requires="wps">
            <w:drawing>
              <wp:anchor distT="0" distB="0" distL="114300" distR="114300" simplePos="0" relativeHeight="251728896" behindDoc="0" locked="0" layoutInCell="1" allowOverlap="1" wp14:anchorId="74A5D059" wp14:editId="0FCA11B9">
                <wp:simplePos x="0" y="0"/>
                <wp:positionH relativeFrom="column">
                  <wp:posOffset>-467591</wp:posOffset>
                </wp:positionH>
                <wp:positionV relativeFrom="paragraph">
                  <wp:posOffset>1325881</wp:posOffset>
                </wp:positionV>
                <wp:extent cx="3367809" cy="1871518"/>
                <wp:effectExtent l="12700" t="12700" r="23495" b="20955"/>
                <wp:wrapNone/>
                <wp:docPr id="213" name="Oval 213"/>
                <wp:cNvGraphicFramePr/>
                <a:graphic xmlns:a="http://schemas.openxmlformats.org/drawingml/2006/main">
                  <a:graphicData uri="http://schemas.microsoft.com/office/word/2010/wordprocessingShape">
                    <wps:wsp>
                      <wps:cNvSpPr/>
                      <wps:spPr>
                        <a:xfrm>
                          <a:off x="0" y="0"/>
                          <a:ext cx="3367809" cy="1871518"/>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3E545" id="Oval 213" o:spid="_x0000_s1026" style="position:absolute;margin-left:-36.8pt;margin-top:104.4pt;width:265.2pt;height:147.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" filled="f" strokecolor="#ffc000" strokeweight="3pt">
                <v:stroke joinstyle="miter"/>
              </v:oval>
            </w:pict>
          </mc:Fallback>
        </mc:AlternateContent>
      </w:r>
      <w:r w:rsidR="00ED02D6">
        <w:rPr>
          <w:noProof/>
        </w:rPr>
        <mc:AlternateContent>
          <mc:Choice Requires="wps">
            <w:drawing>
              <wp:anchor distT="0" distB="0" distL="114300" distR="114300" simplePos="0" relativeHeight="251724800" behindDoc="0" locked="0" layoutInCell="1" allowOverlap="1" wp14:anchorId="7FE04617" wp14:editId="7C56D5C9">
                <wp:simplePos x="0" y="0"/>
                <wp:positionH relativeFrom="column">
                  <wp:posOffset>2256733</wp:posOffset>
                </wp:positionH>
                <wp:positionV relativeFrom="paragraph">
                  <wp:posOffset>573232</wp:posOffset>
                </wp:positionV>
                <wp:extent cx="498764" cy="818573"/>
                <wp:effectExtent l="12700" t="12700" r="22225" b="19685"/>
                <wp:wrapNone/>
                <wp:docPr id="211" name="Oval 211"/>
                <wp:cNvGraphicFramePr/>
                <a:graphic xmlns:a="http://schemas.openxmlformats.org/drawingml/2006/main">
                  <a:graphicData uri="http://schemas.microsoft.com/office/word/2010/wordprocessingShape">
                    <wps:wsp>
                      <wps:cNvSpPr/>
                      <wps:spPr>
                        <a:xfrm>
                          <a:off x="0" y="0"/>
                          <a:ext cx="498764" cy="818573"/>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CAA08" id="Oval 211" o:spid="_x0000_s1026" style="position:absolute;margin-left:177.7pt;margin-top:45.15pt;width:39.25pt;height:64.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" filled="f" strokecolor="#00b050" strokeweight="3pt">
                <v:stroke joinstyle="miter"/>
              </v:oval>
            </w:pict>
          </mc:Fallback>
        </mc:AlternateContent>
      </w:r>
      <w:r>
        <w:rPr>
          <w:noProof/>
        </w:rPr>
        <w:drawing>
          <wp:inline distT="0" distB="0" distL="0" distR="0" wp14:anchorId="50C1A142" wp14:editId="50EFACFB">
            <wp:extent cx="5727700" cy="3068320"/>
            <wp:effectExtent l="0" t="0" r="0" b="508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3068320"/>
                    </a:xfrm>
                    <a:prstGeom prst="rect">
                      <a:avLst/>
                    </a:prstGeom>
                  </pic:spPr>
                </pic:pic>
              </a:graphicData>
            </a:graphic>
          </wp:inline>
        </w:drawing>
      </w:r>
    </w:p>
    <w:p w14:paraId="465A7A08" w14:textId="47532070" w:rsidR="00721D63" w:rsidRDefault="00721D63" w:rsidP="003F2C7B"/>
    <w:p w14:paraId="12364D6F" w14:textId="2CA5A1E0" w:rsidR="00721D63" w:rsidRDefault="00721D63" w:rsidP="003F2C7B"/>
    <w:p w14:paraId="57355D43" w14:textId="4F893F47" w:rsidR="00721D63" w:rsidRDefault="00721D63" w:rsidP="003F2C7B">
      <w:r>
        <w:t>The continuation of the write up could go as follows:</w:t>
      </w:r>
    </w:p>
    <w:p w14:paraId="5F4D55D7" w14:textId="34E30B26" w:rsidR="00721D63" w:rsidRDefault="00721D63" w:rsidP="003F2C7B"/>
    <w:p w14:paraId="245AE941" w14:textId="136921D2" w:rsidR="00D42C45" w:rsidRPr="00D42C45" w:rsidRDefault="00D42C45" w:rsidP="00D42C45">
      <w:pPr>
        <w:rPr>
          <w:b/>
          <w:bCs/>
        </w:rPr>
      </w:pPr>
      <w:r w:rsidRPr="00D42C45">
        <w:rPr>
          <w:b/>
          <w:bCs/>
        </w:rPr>
        <w:t xml:space="preserve">The Write Up (Part </w:t>
      </w:r>
      <w:r>
        <w:rPr>
          <w:b/>
          <w:bCs/>
        </w:rPr>
        <w:t>2</w:t>
      </w:r>
      <w:r w:rsidRPr="00D42C45">
        <w:rPr>
          <w:b/>
          <w:bCs/>
        </w:rPr>
        <w:t>):</w:t>
      </w:r>
    </w:p>
    <w:p w14:paraId="5178DA48" w14:textId="77777777" w:rsidR="00D42C45" w:rsidRDefault="00D42C45" w:rsidP="003F2C7B"/>
    <w:p w14:paraId="052F75D1" w14:textId="493B3155" w:rsidR="00721D63" w:rsidRDefault="00B257D9" w:rsidP="003F2C7B">
      <w:r>
        <w:t>Unadjusted p</w:t>
      </w:r>
      <w:r w:rsidR="00721D63">
        <w:t xml:space="preserve">ost hoc </w:t>
      </w:r>
      <w:r>
        <w:t>comparisons</w:t>
      </w:r>
      <w:r w:rsidR="00721D63">
        <w:t xml:space="preserve"> </w:t>
      </w:r>
      <w:r w:rsidR="00D42C45">
        <w:t xml:space="preserve">revealed </w:t>
      </w:r>
      <w:r w:rsidR="00ED02D6">
        <w:t xml:space="preserve">that </w:t>
      </w:r>
      <w:r w:rsidR="004F09DF">
        <w:t>mosquitoes</w:t>
      </w:r>
      <w:r w:rsidR="00ED02D6">
        <w:t xml:space="preserve"> spent significantly fewer seconds hovering over the Blue Stilton (</w:t>
      </w:r>
      <w:r w:rsidR="00ED02D6" w:rsidRPr="00D42C45">
        <w:rPr>
          <w:b/>
          <w:bCs/>
          <w:i/>
          <w:iCs/>
          <w:color w:val="FFC000"/>
        </w:rPr>
        <w:t>M</w:t>
      </w:r>
      <w:r w:rsidR="00ED02D6" w:rsidRPr="00D42C45">
        <w:rPr>
          <w:b/>
          <w:bCs/>
          <w:color w:val="FFC000"/>
        </w:rPr>
        <w:t xml:space="preserve"> = </w:t>
      </w:r>
      <w:r w:rsidR="00ED02D6">
        <w:rPr>
          <w:b/>
          <w:bCs/>
          <w:color w:val="FFC000"/>
        </w:rPr>
        <w:t>8.68</w:t>
      </w:r>
      <w:r w:rsidR="00ED02D6" w:rsidRPr="00D42C45">
        <w:rPr>
          <w:b/>
          <w:bCs/>
          <w:color w:val="FFC000"/>
        </w:rPr>
        <w:t xml:space="preserve">, </w:t>
      </w:r>
      <w:r w:rsidR="00ED02D6" w:rsidRPr="00D42C45">
        <w:rPr>
          <w:b/>
          <w:bCs/>
          <w:i/>
          <w:iCs/>
          <w:color w:val="FFC000"/>
        </w:rPr>
        <w:t>SD</w:t>
      </w:r>
      <w:r w:rsidR="00ED02D6" w:rsidRPr="00D42C45">
        <w:rPr>
          <w:b/>
          <w:bCs/>
          <w:color w:val="FFC000"/>
        </w:rPr>
        <w:t xml:space="preserve"> = </w:t>
      </w:r>
      <w:r w:rsidR="00ED02D6">
        <w:rPr>
          <w:b/>
          <w:bCs/>
          <w:color w:val="FFC000"/>
        </w:rPr>
        <w:t>4.93</w:t>
      </w:r>
      <w:r w:rsidR="00ED02D6">
        <w:t>) than the Limberger</w:t>
      </w:r>
      <w:r w:rsidR="00D42C45">
        <w:t xml:space="preserve"> (</w:t>
      </w:r>
      <w:r w:rsidR="00D42C45" w:rsidRPr="00D42C45">
        <w:rPr>
          <w:b/>
          <w:bCs/>
          <w:i/>
          <w:iCs/>
          <w:color w:val="FFC000"/>
        </w:rPr>
        <w:t>M</w:t>
      </w:r>
      <w:r w:rsidR="00D42C45" w:rsidRPr="00D42C45">
        <w:rPr>
          <w:b/>
          <w:bCs/>
          <w:color w:val="FFC000"/>
        </w:rPr>
        <w:t xml:space="preserve"> = </w:t>
      </w:r>
      <w:r w:rsidR="00ED02D6">
        <w:rPr>
          <w:b/>
          <w:bCs/>
          <w:color w:val="FFC000"/>
        </w:rPr>
        <w:t>21.55</w:t>
      </w:r>
      <w:r w:rsidR="00D42C45" w:rsidRPr="00D42C45">
        <w:rPr>
          <w:b/>
          <w:bCs/>
          <w:color w:val="FFC000"/>
        </w:rPr>
        <w:t xml:space="preserve"> </w:t>
      </w:r>
      <w:r w:rsidR="00D42C45" w:rsidRPr="00D42C45">
        <w:rPr>
          <w:b/>
          <w:bCs/>
          <w:i/>
          <w:iCs/>
          <w:color w:val="FFC000"/>
        </w:rPr>
        <w:t>SD</w:t>
      </w:r>
      <w:r w:rsidR="00D42C45" w:rsidRPr="00D42C45">
        <w:rPr>
          <w:b/>
          <w:bCs/>
          <w:color w:val="FFC000"/>
        </w:rPr>
        <w:t xml:space="preserve"> = </w:t>
      </w:r>
      <w:r w:rsidR="00ED02D6">
        <w:rPr>
          <w:b/>
          <w:bCs/>
          <w:color w:val="FFC000"/>
        </w:rPr>
        <w:t>5.67</w:t>
      </w:r>
      <w:r w:rsidR="00D42C45">
        <w:t xml:space="preserve">, </w:t>
      </w:r>
      <w:r w:rsidR="00D42C45" w:rsidRPr="00D42C45">
        <w:rPr>
          <w:b/>
          <w:bCs/>
          <w:i/>
          <w:iCs/>
          <w:color w:val="00B050"/>
        </w:rPr>
        <w:t>p</w:t>
      </w:r>
      <w:r w:rsidR="00D42C45" w:rsidRPr="00D42C45">
        <w:rPr>
          <w:b/>
          <w:bCs/>
          <w:color w:val="00B050"/>
        </w:rPr>
        <w:t xml:space="preserve"> &lt; .001</w:t>
      </w:r>
      <w:r w:rsidR="00D42C45" w:rsidRPr="00D42C45">
        <w:rPr>
          <w:b/>
          <w:bCs/>
        </w:rPr>
        <w:t xml:space="preserve">, </w:t>
      </w:r>
      <w:r w:rsidR="00D42C45" w:rsidRPr="00D42C45">
        <w:rPr>
          <w:b/>
          <w:bCs/>
          <w:i/>
          <w:iCs/>
          <w:color w:val="FF0000"/>
        </w:rPr>
        <w:t>d</w:t>
      </w:r>
      <w:r w:rsidR="00D42C45" w:rsidRPr="00D42C45">
        <w:rPr>
          <w:b/>
          <w:bCs/>
          <w:color w:val="FF0000"/>
        </w:rPr>
        <w:t xml:space="preserve"> = 1.8</w:t>
      </w:r>
      <w:r w:rsidR="00ED02D6">
        <w:rPr>
          <w:b/>
          <w:bCs/>
          <w:color w:val="FF0000"/>
        </w:rPr>
        <w:t>8</w:t>
      </w:r>
      <w:r w:rsidR="00E95D44" w:rsidRPr="00E95D44">
        <w:rPr>
          <w:b/>
          <w:bCs/>
          <w:color w:val="000000" w:themeColor="text1"/>
        </w:rPr>
        <w:t>,</w:t>
      </w:r>
      <w:r w:rsidR="00E95D44">
        <w:rPr>
          <w:b/>
          <w:bCs/>
          <w:color w:val="FF0000"/>
        </w:rPr>
        <w:t xml:space="preserve"> 95% </w:t>
      </w:r>
      <w:r w:rsidR="00E95D44" w:rsidRPr="00E95D44">
        <w:rPr>
          <w:b/>
          <w:bCs/>
          <w:i/>
          <w:iCs/>
          <w:color w:val="FF0000"/>
        </w:rPr>
        <w:t>CI</w:t>
      </w:r>
      <w:r w:rsidR="00E95D44">
        <w:rPr>
          <w:b/>
          <w:bCs/>
          <w:color w:val="FF0000"/>
        </w:rPr>
        <w:t xml:space="preserve"> [0.81, 2.92]</w:t>
      </w:r>
      <w:r w:rsidR="00D42C45">
        <w:t>)</w:t>
      </w:r>
      <w:r w:rsidR="00ED02D6">
        <w:t xml:space="preserve">, Epoisses </w:t>
      </w:r>
      <w:r w:rsidR="00D42C45">
        <w:t>(</w:t>
      </w:r>
      <w:r w:rsidR="00D42C45" w:rsidRPr="00D42C45">
        <w:rPr>
          <w:b/>
          <w:bCs/>
          <w:i/>
          <w:iCs/>
          <w:color w:val="FFC000"/>
        </w:rPr>
        <w:t>M</w:t>
      </w:r>
      <w:r w:rsidR="00D42C45" w:rsidRPr="00D42C45">
        <w:rPr>
          <w:b/>
          <w:bCs/>
          <w:color w:val="FFC000"/>
        </w:rPr>
        <w:t xml:space="preserve"> = </w:t>
      </w:r>
      <w:r w:rsidR="00ED02D6">
        <w:rPr>
          <w:b/>
          <w:bCs/>
          <w:color w:val="FFC000"/>
        </w:rPr>
        <w:t>17.99</w:t>
      </w:r>
      <w:r w:rsidR="00D42C45" w:rsidRPr="00D42C45">
        <w:rPr>
          <w:b/>
          <w:bCs/>
          <w:color w:val="FFC000"/>
        </w:rPr>
        <w:t xml:space="preserve">, </w:t>
      </w:r>
      <w:r w:rsidR="00D42C45" w:rsidRPr="00D42C45">
        <w:rPr>
          <w:b/>
          <w:bCs/>
          <w:i/>
          <w:iCs/>
          <w:color w:val="FFC000"/>
        </w:rPr>
        <w:t>SD</w:t>
      </w:r>
      <w:r w:rsidR="00D42C45" w:rsidRPr="00D42C45">
        <w:rPr>
          <w:b/>
          <w:bCs/>
          <w:color w:val="FFC000"/>
        </w:rPr>
        <w:t xml:space="preserve"> = </w:t>
      </w:r>
      <w:r w:rsidR="00FA7EDF">
        <w:rPr>
          <w:b/>
          <w:bCs/>
          <w:color w:val="FFC000"/>
        </w:rPr>
        <w:t>4.18</w:t>
      </w:r>
      <w:r w:rsidR="00D42C45" w:rsidRPr="00D42C45">
        <w:rPr>
          <w:b/>
          <w:bCs/>
        </w:rPr>
        <w:t xml:space="preserve">, </w:t>
      </w:r>
      <w:r w:rsidR="00D42C45" w:rsidRPr="00D42C45">
        <w:rPr>
          <w:b/>
          <w:bCs/>
          <w:i/>
          <w:iCs/>
          <w:color w:val="00B050"/>
        </w:rPr>
        <w:t>p</w:t>
      </w:r>
      <w:r w:rsidR="00D42C45" w:rsidRPr="00D42C45">
        <w:rPr>
          <w:b/>
          <w:bCs/>
          <w:color w:val="00B050"/>
        </w:rPr>
        <w:t xml:space="preserve"> </w:t>
      </w:r>
      <w:r w:rsidR="00FA7EDF">
        <w:rPr>
          <w:b/>
          <w:bCs/>
          <w:color w:val="00B050"/>
        </w:rPr>
        <w:t>&lt; .001</w:t>
      </w:r>
      <w:r w:rsidR="00D42C45" w:rsidRPr="00D42C45">
        <w:rPr>
          <w:b/>
          <w:bCs/>
        </w:rPr>
        <w:t xml:space="preserve">, </w:t>
      </w:r>
      <w:r w:rsidR="00D42C45" w:rsidRPr="00D42C45">
        <w:rPr>
          <w:b/>
          <w:bCs/>
          <w:i/>
          <w:iCs/>
          <w:color w:val="FF0000"/>
        </w:rPr>
        <w:t>d</w:t>
      </w:r>
      <w:r w:rsidR="00D42C45" w:rsidRPr="00D42C45">
        <w:rPr>
          <w:b/>
          <w:bCs/>
          <w:color w:val="FF0000"/>
        </w:rPr>
        <w:t xml:space="preserve"> = </w:t>
      </w:r>
      <w:r w:rsidR="00FA7EDF">
        <w:rPr>
          <w:b/>
          <w:bCs/>
          <w:color w:val="FF0000"/>
        </w:rPr>
        <w:t>2.16</w:t>
      </w:r>
      <w:r w:rsidR="00E95D44" w:rsidRPr="00E95D44">
        <w:rPr>
          <w:b/>
          <w:bCs/>
          <w:color w:val="000000" w:themeColor="text1"/>
        </w:rPr>
        <w:t>,</w:t>
      </w:r>
      <w:r w:rsidR="00E95D44">
        <w:rPr>
          <w:b/>
          <w:bCs/>
          <w:color w:val="FF0000"/>
        </w:rPr>
        <w:t xml:space="preserve"> 95% </w:t>
      </w:r>
      <w:r w:rsidR="00E95D44" w:rsidRPr="00E95D44">
        <w:rPr>
          <w:b/>
          <w:bCs/>
          <w:i/>
          <w:iCs/>
          <w:color w:val="FF0000"/>
        </w:rPr>
        <w:t>CI</w:t>
      </w:r>
      <w:r w:rsidR="00E95D44">
        <w:rPr>
          <w:b/>
          <w:bCs/>
          <w:color w:val="FF0000"/>
        </w:rPr>
        <w:t xml:space="preserve"> [0.98, 3.30]</w:t>
      </w:r>
      <w:r w:rsidR="00D42C45">
        <w:t>)</w:t>
      </w:r>
      <w:r w:rsidR="00FA7EDF">
        <w:t xml:space="preserve"> and the Roquefort (</w:t>
      </w:r>
      <w:r w:rsidR="00FA7EDF" w:rsidRPr="00D42C45">
        <w:rPr>
          <w:b/>
          <w:bCs/>
          <w:i/>
          <w:iCs/>
          <w:color w:val="FFC000"/>
        </w:rPr>
        <w:t>M</w:t>
      </w:r>
      <w:r w:rsidR="00FA7EDF" w:rsidRPr="00D42C45">
        <w:rPr>
          <w:b/>
          <w:bCs/>
          <w:color w:val="FFC000"/>
        </w:rPr>
        <w:t xml:space="preserve"> = </w:t>
      </w:r>
      <w:r w:rsidR="00FA7EDF">
        <w:rPr>
          <w:b/>
          <w:bCs/>
          <w:color w:val="FFC000"/>
        </w:rPr>
        <w:t>17.25</w:t>
      </w:r>
      <w:r w:rsidR="00FA7EDF" w:rsidRPr="00D42C45">
        <w:rPr>
          <w:b/>
          <w:bCs/>
          <w:color w:val="FFC000"/>
        </w:rPr>
        <w:t xml:space="preserve">, </w:t>
      </w:r>
      <w:r w:rsidR="00FA7EDF" w:rsidRPr="00D42C45">
        <w:rPr>
          <w:b/>
          <w:bCs/>
          <w:i/>
          <w:iCs/>
          <w:color w:val="FFC000"/>
        </w:rPr>
        <w:t>SD</w:t>
      </w:r>
      <w:r w:rsidR="00FA7EDF" w:rsidRPr="00D42C45">
        <w:rPr>
          <w:b/>
          <w:bCs/>
          <w:color w:val="FFC000"/>
        </w:rPr>
        <w:t xml:space="preserve"> = </w:t>
      </w:r>
      <w:r w:rsidR="00FA7EDF">
        <w:rPr>
          <w:b/>
          <w:bCs/>
          <w:color w:val="FFC000"/>
        </w:rPr>
        <w:t>4.01</w:t>
      </w:r>
      <w:r w:rsidR="00FA7EDF" w:rsidRPr="00D42C45">
        <w:rPr>
          <w:b/>
          <w:bCs/>
        </w:rPr>
        <w:t xml:space="preserve">, </w:t>
      </w:r>
      <w:r w:rsidR="00FA7EDF" w:rsidRPr="00D42C45">
        <w:rPr>
          <w:b/>
          <w:bCs/>
          <w:i/>
          <w:iCs/>
          <w:color w:val="00B050"/>
        </w:rPr>
        <w:t>p</w:t>
      </w:r>
      <w:r w:rsidR="00FA7EDF" w:rsidRPr="00D42C45">
        <w:rPr>
          <w:b/>
          <w:bCs/>
          <w:color w:val="00B050"/>
        </w:rPr>
        <w:t xml:space="preserve"> </w:t>
      </w:r>
      <w:r w:rsidR="00FA7EDF">
        <w:rPr>
          <w:b/>
          <w:bCs/>
          <w:color w:val="00B050"/>
        </w:rPr>
        <w:t>= .001</w:t>
      </w:r>
      <w:r w:rsidR="00FA7EDF" w:rsidRPr="00D42C45">
        <w:rPr>
          <w:b/>
          <w:bCs/>
        </w:rPr>
        <w:t xml:space="preserve">, </w:t>
      </w:r>
      <w:r w:rsidR="00FA7EDF" w:rsidRPr="00D42C45">
        <w:rPr>
          <w:b/>
          <w:bCs/>
          <w:i/>
          <w:iCs/>
          <w:color w:val="FF0000"/>
        </w:rPr>
        <w:t>d</w:t>
      </w:r>
      <w:r w:rsidR="00FA7EDF" w:rsidRPr="00D42C45">
        <w:rPr>
          <w:b/>
          <w:bCs/>
          <w:color w:val="FF0000"/>
        </w:rPr>
        <w:t xml:space="preserve"> = </w:t>
      </w:r>
      <w:r w:rsidR="00FA7EDF">
        <w:rPr>
          <w:b/>
          <w:bCs/>
          <w:color w:val="FF0000"/>
        </w:rPr>
        <w:t>1.61</w:t>
      </w:r>
      <w:r w:rsidR="00E95D44" w:rsidRPr="00E95D44">
        <w:rPr>
          <w:b/>
          <w:bCs/>
          <w:color w:val="000000" w:themeColor="text1"/>
        </w:rPr>
        <w:t>,</w:t>
      </w:r>
      <w:r w:rsidR="00E95D44">
        <w:rPr>
          <w:b/>
          <w:bCs/>
          <w:color w:val="FF0000"/>
        </w:rPr>
        <w:t xml:space="preserve"> 95% </w:t>
      </w:r>
      <w:r w:rsidR="00E95D44" w:rsidRPr="00E95D44">
        <w:rPr>
          <w:b/>
          <w:bCs/>
          <w:i/>
          <w:iCs/>
          <w:color w:val="FF0000"/>
        </w:rPr>
        <w:t>CI</w:t>
      </w:r>
      <w:r w:rsidR="00E95D44">
        <w:rPr>
          <w:b/>
          <w:bCs/>
          <w:color w:val="FF0000"/>
        </w:rPr>
        <w:t xml:space="preserve"> [0.64, 2.56]</w:t>
      </w:r>
      <w:r w:rsidR="00FA7EDF">
        <w:t>)</w:t>
      </w:r>
      <w:r w:rsidR="00D42C45">
        <w:t xml:space="preserve">. </w:t>
      </w:r>
      <w:r w:rsidR="00721D63">
        <w:t xml:space="preserve"> </w:t>
      </w:r>
      <w:r w:rsidR="00FA7EDF">
        <w:t xml:space="preserve">Further, </w:t>
      </w:r>
      <w:r w:rsidR="004F09DF">
        <w:t>mosquitoes</w:t>
      </w:r>
      <w:r w:rsidR="00FA7EDF">
        <w:t xml:space="preserve"> were also seen to hover over the Roquefort cheese for significantly fewer seconds than the Limberger (</w:t>
      </w:r>
      <w:r w:rsidR="00FA7EDF" w:rsidRPr="00D42C45">
        <w:rPr>
          <w:b/>
          <w:bCs/>
          <w:i/>
          <w:iCs/>
          <w:color w:val="00B050"/>
        </w:rPr>
        <w:t>p</w:t>
      </w:r>
      <w:r w:rsidR="00FA7EDF" w:rsidRPr="00D42C45">
        <w:rPr>
          <w:b/>
          <w:bCs/>
          <w:color w:val="00B050"/>
        </w:rPr>
        <w:t xml:space="preserve"> </w:t>
      </w:r>
      <w:r w:rsidR="00FA7EDF">
        <w:rPr>
          <w:b/>
          <w:bCs/>
          <w:color w:val="00B050"/>
        </w:rPr>
        <w:t>= .033</w:t>
      </w:r>
      <w:r w:rsidR="00FA7EDF" w:rsidRPr="00D42C45">
        <w:rPr>
          <w:b/>
          <w:bCs/>
        </w:rPr>
        <w:t>,</w:t>
      </w:r>
      <w:r w:rsidR="00150D69">
        <w:rPr>
          <w:b/>
          <w:bCs/>
        </w:rPr>
        <w:t xml:space="preserve"> </w:t>
      </w:r>
      <w:r w:rsidR="00FA7EDF" w:rsidRPr="00D42C45">
        <w:rPr>
          <w:b/>
          <w:bCs/>
          <w:i/>
          <w:iCs/>
          <w:color w:val="FF0000"/>
        </w:rPr>
        <w:t>d</w:t>
      </w:r>
      <w:r w:rsidR="00FA7EDF" w:rsidRPr="00D42C45">
        <w:rPr>
          <w:b/>
          <w:bCs/>
          <w:color w:val="FF0000"/>
        </w:rPr>
        <w:t xml:space="preserve"> = </w:t>
      </w:r>
      <w:r w:rsidR="00FA7EDF">
        <w:rPr>
          <w:b/>
          <w:bCs/>
          <w:color w:val="FF0000"/>
        </w:rPr>
        <w:t>0.80</w:t>
      </w:r>
      <w:r w:rsidR="00E95D44" w:rsidRPr="00E95D44">
        <w:rPr>
          <w:b/>
          <w:bCs/>
          <w:color w:val="000000" w:themeColor="text1"/>
        </w:rPr>
        <w:t>,</w:t>
      </w:r>
      <w:r w:rsidR="00E95D44">
        <w:rPr>
          <w:b/>
          <w:bCs/>
          <w:color w:val="FF0000"/>
        </w:rPr>
        <w:t xml:space="preserve"> 95% </w:t>
      </w:r>
      <w:r w:rsidR="00E95D44" w:rsidRPr="00E95D44">
        <w:rPr>
          <w:b/>
          <w:bCs/>
          <w:i/>
          <w:iCs/>
          <w:color w:val="FF0000"/>
        </w:rPr>
        <w:t>CI</w:t>
      </w:r>
      <w:r w:rsidR="00E95D44">
        <w:rPr>
          <w:b/>
          <w:bCs/>
          <w:color w:val="FF0000"/>
        </w:rPr>
        <w:t xml:space="preserve"> [0.06, 1.50]</w:t>
      </w:r>
      <w:r w:rsidR="00FA7EDF" w:rsidRPr="00E95D44">
        <w:rPr>
          <w:color w:val="000000" w:themeColor="text1"/>
        </w:rPr>
        <w:t>).</w:t>
      </w:r>
      <w:r w:rsidR="002B1645">
        <w:rPr>
          <w:color w:val="000000" w:themeColor="text1"/>
        </w:rPr>
        <w:t xml:space="preserve">  No other differences were significant (</w:t>
      </w:r>
      <w:r w:rsidR="002B1645" w:rsidRPr="002B1645">
        <w:rPr>
          <w:b/>
          <w:bCs/>
          <w:i/>
          <w:iCs/>
          <w:color w:val="00B050"/>
        </w:rPr>
        <w:t>p</w:t>
      </w:r>
      <w:r w:rsidR="002B1645" w:rsidRPr="002B1645">
        <w:rPr>
          <w:b/>
          <w:bCs/>
          <w:color w:val="00B050"/>
        </w:rPr>
        <w:t xml:space="preserve">s </w:t>
      </w:r>
      <w:r w:rsidR="00C26371">
        <w:rPr>
          <w:b/>
          <w:bCs/>
          <w:color w:val="00B050"/>
        </w:rPr>
        <w:t>&gt;</w:t>
      </w:r>
      <w:r w:rsidR="002B1645" w:rsidRPr="002B1645">
        <w:rPr>
          <w:b/>
          <w:bCs/>
          <w:color w:val="00B050"/>
        </w:rPr>
        <w:t xml:space="preserve"> .113</w:t>
      </w:r>
      <w:r w:rsidR="002B1645">
        <w:rPr>
          <w:color w:val="000000" w:themeColor="text1"/>
        </w:rPr>
        <w:t xml:space="preserve">, </w:t>
      </w:r>
      <w:r w:rsidR="002B1645" w:rsidRPr="002B1645">
        <w:rPr>
          <w:b/>
          <w:bCs/>
          <w:i/>
          <w:iCs/>
          <w:color w:val="FF0000"/>
        </w:rPr>
        <w:t>d</w:t>
      </w:r>
      <w:r w:rsidR="002B1645" w:rsidRPr="002B1645">
        <w:rPr>
          <w:b/>
          <w:bCs/>
          <w:color w:val="FF0000"/>
        </w:rPr>
        <w:t xml:space="preserve">s </w:t>
      </w:r>
      <w:r w:rsidR="00C26371">
        <w:rPr>
          <w:b/>
          <w:bCs/>
          <w:color w:val="FF0000"/>
        </w:rPr>
        <w:t>&lt;</w:t>
      </w:r>
      <w:r w:rsidR="002B1645" w:rsidRPr="002B1645">
        <w:rPr>
          <w:b/>
          <w:bCs/>
          <w:color w:val="FF0000"/>
        </w:rPr>
        <w:t xml:space="preserve"> 0.56</w:t>
      </w:r>
      <w:r w:rsidR="002B1645">
        <w:rPr>
          <w:color w:val="000000" w:themeColor="text1"/>
        </w:rPr>
        <w:t>)</w:t>
      </w:r>
      <w:r w:rsidR="00C26371">
        <w:rPr>
          <w:color w:val="000000" w:themeColor="text1"/>
        </w:rPr>
        <w:t>.</w:t>
      </w:r>
    </w:p>
    <w:p w14:paraId="18CBBAE5" w14:textId="77777777" w:rsidR="00721D63" w:rsidRDefault="00721D63" w:rsidP="003F2C7B"/>
    <w:p w14:paraId="038CFFB1" w14:textId="219E5B5A" w:rsidR="003F2C7B" w:rsidRPr="00145153" w:rsidRDefault="00145153" w:rsidP="0087703F">
      <w:pPr>
        <w:rPr>
          <w:b/>
          <w:bCs/>
        </w:rPr>
      </w:pPr>
      <w:r w:rsidRPr="00145153">
        <w:rPr>
          <w:b/>
          <w:bCs/>
        </w:rPr>
        <w:lastRenderedPageBreak/>
        <w:t>Potential addition of plot:</w:t>
      </w:r>
    </w:p>
    <w:p w14:paraId="0B8F6846" w14:textId="17A0039F" w:rsidR="00145153" w:rsidRDefault="00145153" w:rsidP="0087703F"/>
    <w:p w14:paraId="70B7BB75" w14:textId="1CD6162F" w:rsidR="00145153" w:rsidRDefault="00145153" w:rsidP="0087703F">
      <w:r>
        <w:t>You could also add the plot we obtained to help illustrate the pattern of results.  You might add a sentence like the following if you choose to include the plot:</w:t>
      </w:r>
    </w:p>
    <w:p w14:paraId="5C1DD460" w14:textId="7F6955C4" w:rsidR="00145153" w:rsidRDefault="00145153" w:rsidP="0087703F"/>
    <w:p w14:paraId="070C39D1" w14:textId="5900123B" w:rsidR="00145153" w:rsidRDefault="00145153" w:rsidP="0087703F">
      <w:r>
        <w:t xml:space="preserve">Figure 1 below </w:t>
      </w:r>
      <w:r w:rsidR="00FA7EDF">
        <w:t>provides a visual demonstration of mosquito preference for Stinky Cheese Varieties.</w:t>
      </w:r>
    </w:p>
    <w:p w14:paraId="6CFC73A4" w14:textId="2BED48B9" w:rsidR="00145153" w:rsidRDefault="00145153" w:rsidP="0087703F"/>
    <w:p w14:paraId="5D6B6E67" w14:textId="77777777" w:rsidR="00145153" w:rsidRPr="00145153" w:rsidRDefault="00145153" w:rsidP="0087703F">
      <w:pPr>
        <w:rPr>
          <w:b/>
          <w:bCs/>
        </w:rPr>
      </w:pPr>
      <w:r w:rsidRPr="00145153">
        <w:rPr>
          <w:b/>
          <w:bCs/>
        </w:rPr>
        <w:t>Figure 1</w:t>
      </w:r>
    </w:p>
    <w:p w14:paraId="6618523D" w14:textId="77777777" w:rsidR="00145153" w:rsidRDefault="00145153" w:rsidP="0087703F"/>
    <w:p w14:paraId="7221895B" w14:textId="1EC780DA" w:rsidR="003F2C7B" w:rsidRPr="00FA7EDF" w:rsidRDefault="00FA7EDF" w:rsidP="0087703F">
      <w:pPr>
        <w:rPr>
          <w:i/>
          <w:iCs/>
        </w:rPr>
      </w:pPr>
      <w:r>
        <w:rPr>
          <w:i/>
          <w:iCs/>
        </w:rPr>
        <w:t>Mosquito Cheese Hovering as a function of Stinky Cheese Variety</w:t>
      </w:r>
    </w:p>
    <w:p w14:paraId="35F827D4" w14:textId="66A6F945" w:rsidR="003F2C7B" w:rsidRDefault="00FA7EDF" w:rsidP="0087703F">
      <w:r>
        <w:rPr>
          <w:noProof/>
        </w:rPr>
        <w:drawing>
          <wp:inline distT="0" distB="0" distL="0" distR="0" wp14:anchorId="174F71F3" wp14:editId="5E954010">
            <wp:extent cx="2660106" cy="2087880"/>
            <wp:effectExtent l="0" t="0" r="0" b="0"/>
            <wp:docPr id="230" name="Picture 2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pic:cNvPicPr/>
                  </pic:nvPicPr>
                  <pic:blipFill rotWithShape="1">
                    <a:blip r:embed="rId20" cstate="print">
                      <a:extLst>
                        <a:ext uri="{28A0092B-C50C-407E-A947-70E740481C1C}">
                          <a14:useLocalDpi xmlns:a14="http://schemas.microsoft.com/office/drawing/2010/main" val="0"/>
                        </a:ext>
                      </a:extLst>
                    </a:blip>
                    <a:srcRect l="10836" t="16906"/>
                    <a:stretch/>
                  </pic:blipFill>
                  <pic:spPr bwMode="auto">
                    <a:xfrm>
                      <a:off x="0" y="0"/>
                      <a:ext cx="2667316" cy="2093539"/>
                    </a:xfrm>
                    <a:prstGeom prst="rect">
                      <a:avLst/>
                    </a:prstGeom>
                    <a:ln>
                      <a:noFill/>
                    </a:ln>
                    <a:extLst>
                      <a:ext uri="{53640926-AAD7-44D8-BBD7-CCE9431645EC}">
                        <a14:shadowObscured xmlns:a14="http://schemas.microsoft.com/office/drawing/2010/main"/>
                      </a:ext>
                    </a:extLst>
                  </pic:spPr>
                </pic:pic>
              </a:graphicData>
            </a:graphic>
          </wp:inline>
        </w:drawing>
      </w:r>
    </w:p>
    <w:p w14:paraId="2416A608" w14:textId="71D3985D" w:rsidR="003F2C7B" w:rsidRPr="003F2C7B" w:rsidRDefault="00145153" w:rsidP="0087703F">
      <w:r w:rsidRPr="00145153">
        <w:rPr>
          <w:i/>
          <w:iCs/>
        </w:rPr>
        <w:t>Note</w:t>
      </w:r>
      <w:r>
        <w:t>. Error bars represent 95% confidence intervals.</w:t>
      </w:r>
    </w:p>
    <w:p w14:paraId="6AC75D60" w14:textId="7D561020" w:rsidR="0087703F" w:rsidRDefault="0087703F"/>
    <w:p w14:paraId="69B59D53" w14:textId="7761632C" w:rsidR="0087703F" w:rsidRDefault="0087703F"/>
    <w:p w14:paraId="6E269002" w14:textId="586F94D6" w:rsidR="0087703F" w:rsidRDefault="0087703F"/>
    <w:p w14:paraId="472FA2D0" w14:textId="3B4E7AED" w:rsidR="0087703F" w:rsidRDefault="0087703F"/>
    <w:p w14:paraId="4CCE9AA8" w14:textId="2D100097" w:rsidR="00150D69" w:rsidRDefault="00150D69"/>
    <w:p w14:paraId="37A00AD1" w14:textId="77777777" w:rsidR="00150D69" w:rsidRDefault="00150D69"/>
    <w:p w14:paraId="25112E0B" w14:textId="1F2014F2" w:rsidR="0087703F" w:rsidRDefault="0087703F"/>
    <w:p w14:paraId="1BCE3832" w14:textId="514EA656" w:rsidR="0087703F" w:rsidRDefault="0087703F"/>
    <w:p w14:paraId="59960976" w14:textId="77777777" w:rsidR="0087703F" w:rsidRDefault="0087703F"/>
    <w:p w14:paraId="49FCE819" w14:textId="77777777" w:rsidR="00855705" w:rsidRDefault="00855705"/>
    <w:tbl>
      <w:tblPr>
        <w:tblStyle w:val="TableGrid"/>
        <w:tblW w:w="0" w:type="auto"/>
        <w:tblLook w:val="04A0" w:firstRow="1" w:lastRow="0" w:firstColumn="1" w:lastColumn="0" w:noHBand="0" w:noVBand="1"/>
      </w:tblPr>
      <w:tblGrid>
        <w:gridCol w:w="9010"/>
      </w:tblGrid>
      <w:tr w:rsidR="00855705" w:rsidRPr="00855705" w14:paraId="76BBB2FA" w14:textId="77777777" w:rsidTr="00855705">
        <w:trPr>
          <w:trHeight w:val="889"/>
        </w:trPr>
        <w:tc>
          <w:tcPr>
            <w:tcW w:w="9010" w:type="dxa"/>
            <w:tcBorders>
              <w:top w:val="single" w:sz="4" w:space="0" w:color="7030A0"/>
              <w:left w:val="single" w:sz="4" w:space="0" w:color="7030A0"/>
              <w:bottom w:val="single" w:sz="4" w:space="0" w:color="7030A0"/>
              <w:right w:val="single" w:sz="4" w:space="0" w:color="7030A0"/>
            </w:tcBorders>
            <w:shd w:val="clear" w:color="auto" w:fill="7030A0"/>
          </w:tcPr>
          <w:p w14:paraId="664A2779" w14:textId="061BAC95" w:rsidR="00855705" w:rsidRPr="00756408" w:rsidRDefault="00855705" w:rsidP="00145153">
            <w:pPr>
              <w:rPr>
                <w:color w:val="FFFFFF" w:themeColor="background1"/>
                <w:sz w:val="20"/>
                <w:szCs w:val="20"/>
              </w:rPr>
            </w:pPr>
            <w:r w:rsidRPr="00756408">
              <w:rPr>
                <w:color w:val="FFFFFF" w:themeColor="background1"/>
                <w:sz w:val="20"/>
                <w:szCs w:val="20"/>
              </w:rPr>
              <w:t xml:space="preserve">Created by Janine Lurie in consultation with the Statistics Working Group within the School of Psychology, University of Queensland </w:t>
            </w:r>
            <w:r w:rsidRPr="00756408">
              <w:rPr>
                <w:rStyle w:val="FootnoteReference"/>
                <w:color w:val="FFFFFF" w:themeColor="background1"/>
                <w:sz w:val="20"/>
                <w:szCs w:val="20"/>
              </w:rPr>
              <w:footnoteReference w:id="2"/>
            </w:r>
          </w:p>
          <w:p w14:paraId="23ABBEE5" w14:textId="77777777" w:rsidR="00855705" w:rsidRPr="00756408" w:rsidRDefault="00855705" w:rsidP="00145153">
            <w:pPr>
              <w:rPr>
                <w:color w:val="FFFFFF" w:themeColor="background1"/>
                <w:sz w:val="20"/>
                <w:szCs w:val="20"/>
              </w:rPr>
            </w:pPr>
          </w:p>
          <w:p w14:paraId="4AF010A7" w14:textId="4E1D6E4E" w:rsidR="00855705" w:rsidRPr="00855705" w:rsidRDefault="00855705" w:rsidP="00145153">
            <w:r w:rsidRPr="00756408">
              <w:rPr>
                <w:color w:val="FFFFFF" w:themeColor="background1"/>
                <w:sz w:val="20"/>
                <w:szCs w:val="20"/>
              </w:rPr>
              <w:t xml:space="preserve">Based on </w:t>
            </w:r>
            <w:r w:rsidRPr="00756408">
              <w:rPr>
                <w:i/>
                <w:iCs/>
                <w:color w:val="FFFFFF" w:themeColor="background1"/>
                <w:sz w:val="20"/>
                <w:szCs w:val="20"/>
              </w:rPr>
              <w:t>jamovi</w:t>
            </w:r>
            <w:r w:rsidRPr="00756408">
              <w:rPr>
                <w:color w:val="FFFFFF" w:themeColor="background1"/>
                <w:sz w:val="20"/>
                <w:szCs w:val="20"/>
              </w:rPr>
              <w:t xml:space="preserve"> v.1.</w:t>
            </w:r>
            <w:r w:rsidR="00C26371">
              <w:rPr>
                <w:color w:val="FFFFFF" w:themeColor="background1"/>
                <w:sz w:val="20"/>
                <w:szCs w:val="20"/>
              </w:rPr>
              <w:t>8</w:t>
            </w:r>
            <w:r w:rsidRPr="00756408">
              <w:rPr>
                <w:color w:val="FFFFFF" w:themeColor="background1"/>
                <w:sz w:val="20"/>
                <w:szCs w:val="20"/>
              </w:rPr>
              <w:t>.</w:t>
            </w:r>
            <w:r w:rsidR="00C26371">
              <w:rPr>
                <w:color w:val="FFFFFF" w:themeColor="background1"/>
                <w:sz w:val="20"/>
                <w:szCs w:val="20"/>
              </w:rPr>
              <w:t>4</w:t>
            </w:r>
            <w:r w:rsidRPr="00756408">
              <w:rPr>
                <w:color w:val="FFFFFF" w:themeColor="background1"/>
                <w:sz w:val="20"/>
                <w:szCs w:val="20"/>
              </w:rPr>
              <w:t xml:space="preserve"> </w:t>
            </w:r>
            <w:r w:rsidRPr="00756408">
              <w:rPr>
                <w:rStyle w:val="FootnoteReference"/>
                <w:color w:val="FFFFFF" w:themeColor="background1"/>
                <w:sz w:val="20"/>
                <w:szCs w:val="20"/>
              </w:rPr>
              <w:footnoteReference w:id="3"/>
            </w:r>
          </w:p>
        </w:tc>
      </w:tr>
    </w:tbl>
    <w:p w14:paraId="5CFB666A" w14:textId="62FE46C3" w:rsidR="00977BFC" w:rsidRDefault="00977BFC"/>
    <w:sectPr w:rsidR="00977BFC" w:rsidSect="00A619FA">
      <w:headerReference w:type="default" r:id="rId26"/>
      <w:footerReference w:type="even" r:id="rId27"/>
      <w:foot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F424C" w14:textId="77777777" w:rsidR="00B43E05" w:rsidRDefault="00B43E05" w:rsidP="00A35758">
      <w:r>
        <w:separator/>
      </w:r>
    </w:p>
  </w:endnote>
  <w:endnote w:type="continuationSeparator" w:id="0">
    <w:p w14:paraId="01517219" w14:textId="77777777" w:rsidR="00B43E05" w:rsidRDefault="00B43E05" w:rsidP="00A3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8625749"/>
      <w:docPartObj>
        <w:docPartGallery w:val="Page Numbers (Bottom of Page)"/>
        <w:docPartUnique/>
      </w:docPartObj>
    </w:sdtPr>
    <w:sdtEndPr>
      <w:rPr>
        <w:rStyle w:val="PageNumber"/>
      </w:rPr>
    </w:sdtEndPr>
    <w:sdtContent>
      <w:p w14:paraId="3CD961CB" w14:textId="058C46E3" w:rsidR="00145153" w:rsidRDefault="00145153" w:rsidP="001451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DBBFD" w14:textId="77777777" w:rsidR="00145153" w:rsidRDefault="00145153" w:rsidP="00A35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2A51" w14:textId="32609B9B" w:rsidR="00145153" w:rsidRDefault="00145153">
    <w:r>
      <w:rPr>
        <w:noProof/>
        <w:color w:val="808080" w:themeColor="background1" w:themeShade="80"/>
        <w:lang w:eastAsia="zh-CN"/>
      </w:rPr>
      <mc:AlternateContent>
        <mc:Choice Requires="wpg">
          <w:drawing>
            <wp:anchor distT="0" distB="0" distL="0" distR="0" simplePos="0" relativeHeight="251662336" behindDoc="0" locked="0" layoutInCell="1" allowOverlap="1" wp14:anchorId="3F3E488C" wp14:editId="66ABD0C2">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5" name="Rectangle 10"/>
                      <wps:cNvSpPr/>
                      <wps:spPr>
                        <a:xfrm>
                          <a:off x="19050" y="0"/>
                          <a:ext cx="5943600" cy="188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6D393" w14:textId="66EFF832" w:rsidR="00145153" w:rsidRPr="00756408" w:rsidRDefault="00145153" w:rsidP="00855705">
                            <w:pPr>
                              <w:rPr>
                                <w:sz w:val="16"/>
                                <w:szCs w:val="16"/>
                              </w:rPr>
                            </w:pPr>
                            <w:r w:rsidRPr="00756408">
                              <w:rPr>
                                <w:sz w:val="16"/>
                                <w:szCs w:val="16"/>
                              </w:rPr>
                              <w:t>v.</w:t>
                            </w:r>
                            <w:r w:rsidR="00FF2EB5">
                              <w:rPr>
                                <w:sz w:val="16"/>
                                <w:szCs w:val="16"/>
                              </w:rPr>
                              <w:t>3</w:t>
                            </w:r>
                            <w:r w:rsidRPr="00756408">
                              <w:rPr>
                                <w:sz w:val="16"/>
                                <w:szCs w:val="16"/>
                              </w:rPr>
                              <w:t xml:space="preserve"> – </w:t>
                            </w:r>
                            <w:r w:rsidR="00FF2EB5">
                              <w:rPr>
                                <w:sz w:val="16"/>
                                <w:szCs w:val="16"/>
                              </w:rPr>
                              <w:t>10</w:t>
                            </w:r>
                            <w:r w:rsidRPr="00756408">
                              <w:rPr>
                                <w:sz w:val="16"/>
                                <w:szCs w:val="16"/>
                              </w:rPr>
                              <w:t xml:space="preserve"> </w:t>
                            </w:r>
                            <w:r>
                              <w:rPr>
                                <w:sz w:val="16"/>
                                <w:szCs w:val="16"/>
                              </w:rPr>
                              <w:t>J</w:t>
                            </w:r>
                            <w:r w:rsidR="00FF2EB5">
                              <w:rPr>
                                <w:sz w:val="16"/>
                                <w:szCs w:val="16"/>
                              </w:rPr>
                              <w:t>uly</w:t>
                            </w:r>
                            <w:r w:rsidRPr="00756408">
                              <w:rPr>
                                <w:sz w:val="16"/>
                                <w:szCs w:val="16"/>
                              </w:rPr>
                              <w:t xml:space="preserve"> 202</w:t>
                            </w:r>
                            <w:r>
                              <w:rPr>
                                <w:sz w:val="16"/>
                                <w:szCs w:val="16"/>
                              </w:rPr>
                              <w:t>1</w:t>
                            </w:r>
                          </w:p>
                          <w:p w14:paraId="408E311C" w14:textId="77777777" w:rsidR="00145153" w:rsidRPr="00756408" w:rsidRDefault="00145153">
                            <w:pPr>
                              <w:jc w:val="right"/>
                              <w:rPr>
                                <w:color w:val="808080" w:themeColor="background1" w:themeShade="80"/>
                                <w:sz w:val="16"/>
                                <w:szCs w:val="16"/>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F3E488C" id="Group 9" o:spid="_x0000_s1043"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">
              <v:rect id="Rectangle 10" o:spid="_x0000_s1044"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" fillcolor="#7030a0" stroked="f" strokeweight="1pt"/>
              <v:shapetype id="_x0000_t202" coordsize="21600,21600" o:spt="202" path="m,l,21600r21600,l21600,xe">
                <v:stroke joinstyle="miter"/>
                <v:path gradientshapeok="t" o:connecttype="rect"/>
              </v:shapetype>
              <v:shape id="Text Box 11" o:spid="_x0000_s1045"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" filled="f" stroked="f" strokeweight=".5pt">
                <v:textbox inset=",,,0">
                  <w:txbxContent>
                    <w:p w14:paraId="4186D393" w14:textId="66EFF832" w:rsidR="00145153" w:rsidRPr="00756408" w:rsidRDefault="00145153" w:rsidP="00855705">
                      <w:pPr>
                        <w:rPr>
                          <w:sz w:val="16"/>
                          <w:szCs w:val="16"/>
                        </w:rPr>
                      </w:pPr>
                      <w:r w:rsidRPr="00756408">
                        <w:rPr>
                          <w:sz w:val="16"/>
                          <w:szCs w:val="16"/>
                        </w:rPr>
                        <w:t>v.</w:t>
                      </w:r>
                      <w:r w:rsidR="00FF2EB5">
                        <w:rPr>
                          <w:sz w:val="16"/>
                          <w:szCs w:val="16"/>
                        </w:rPr>
                        <w:t>3</w:t>
                      </w:r>
                      <w:r w:rsidRPr="00756408">
                        <w:rPr>
                          <w:sz w:val="16"/>
                          <w:szCs w:val="16"/>
                        </w:rPr>
                        <w:t xml:space="preserve"> – </w:t>
                      </w:r>
                      <w:r w:rsidR="00FF2EB5">
                        <w:rPr>
                          <w:sz w:val="16"/>
                          <w:szCs w:val="16"/>
                        </w:rPr>
                        <w:t>10</w:t>
                      </w:r>
                      <w:r w:rsidRPr="00756408">
                        <w:rPr>
                          <w:sz w:val="16"/>
                          <w:szCs w:val="16"/>
                        </w:rPr>
                        <w:t xml:space="preserve"> </w:t>
                      </w:r>
                      <w:r>
                        <w:rPr>
                          <w:sz w:val="16"/>
                          <w:szCs w:val="16"/>
                        </w:rPr>
                        <w:t>J</w:t>
                      </w:r>
                      <w:r w:rsidR="00FF2EB5">
                        <w:rPr>
                          <w:sz w:val="16"/>
                          <w:szCs w:val="16"/>
                        </w:rPr>
                        <w:t>uly</w:t>
                      </w:r>
                      <w:r w:rsidRPr="00756408">
                        <w:rPr>
                          <w:sz w:val="16"/>
                          <w:szCs w:val="16"/>
                        </w:rPr>
                        <w:t xml:space="preserve"> 202</w:t>
                      </w:r>
                      <w:r>
                        <w:rPr>
                          <w:sz w:val="16"/>
                          <w:szCs w:val="16"/>
                        </w:rPr>
                        <w:t>1</w:t>
                      </w:r>
                    </w:p>
                    <w:p w14:paraId="408E311C" w14:textId="77777777" w:rsidR="00145153" w:rsidRPr="00756408" w:rsidRDefault="00145153">
                      <w:pPr>
                        <w:jc w:val="right"/>
                        <w:rPr>
                          <w:color w:val="808080" w:themeColor="background1" w:themeShade="80"/>
                          <w:sz w:val="16"/>
                          <w:szCs w:val="16"/>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61312" behindDoc="0" locked="0" layoutInCell="1" allowOverlap="1" wp14:anchorId="58B89C86" wp14:editId="6F9A12A0">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D604" w14:textId="77777777" w:rsidR="00145153" w:rsidRDefault="0014515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9C86" id="Rectangle 13" o:spid="_x0000_s1046"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" fillcolor="#7030a0" stroked="f" strokeweight="3pt">
              <v:textbox>
                <w:txbxContent>
                  <w:p w14:paraId="29FED604" w14:textId="77777777" w:rsidR="00145153" w:rsidRDefault="0014515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lang w:eastAsia="zh-CN"/>
      </w:rPr>
      <mc:AlternateContent>
        <mc:Choice Requires="wps">
          <w:drawing>
            <wp:anchor distT="0" distB="0" distL="0" distR="0" simplePos="0" relativeHeight="251659264" behindDoc="0" locked="0" layoutInCell="1" allowOverlap="1" wp14:anchorId="6AA5C9A2" wp14:editId="75354B3A">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8"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638C4" w14:textId="77777777" w:rsidR="00145153" w:rsidRDefault="0014515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C9A2" id="Rectangle 8" o:spid="_x0000_s1047"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" fillcolor="black [3213]" stroked="f" strokeweight="3pt">
              <v:textbox>
                <w:txbxContent>
                  <w:p w14:paraId="7BC638C4" w14:textId="77777777" w:rsidR="00145153" w:rsidRDefault="0014515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1A610" w14:textId="77777777" w:rsidR="00B43E05" w:rsidRDefault="00B43E05" w:rsidP="00A35758">
      <w:r>
        <w:separator/>
      </w:r>
    </w:p>
  </w:footnote>
  <w:footnote w:type="continuationSeparator" w:id="0">
    <w:p w14:paraId="544607EA" w14:textId="77777777" w:rsidR="00B43E05" w:rsidRDefault="00B43E05" w:rsidP="00A35758">
      <w:r>
        <w:continuationSeparator/>
      </w:r>
    </w:p>
  </w:footnote>
  <w:footnote w:id="1">
    <w:p w14:paraId="0F33BDCB" w14:textId="0B8A3A28" w:rsidR="00774977" w:rsidRDefault="00774977">
      <w:pPr>
        <w:pStyle w:val="FootnoteText"/>
      </w:pPr>
      <w:r>
        <w:rPr>
          <w:rStyle w:val="FootnoteReference"/>
        </w:rPr>
        <w:footnoteRef/>
      </w:r>
      <w:r>
        <w:t xml:space="preserve"> You can view Dr Knols’ TED talk</w:t>
      </w:r>
      <w:r w:rsidR="001438C5">
        <w:t xml:space="preserve"> here</w:t>
      </w:r>
      <w:r>
        <w:t xml:space="preserve"> </w:t>
      </w:r>
      <w:hyperlink r:id="rId1" w:history="1">
        <w:r w:rsidR="001438C5" w:rsidRPr="002836F8">
          <w:rPr>
            <w:rStyle w:val="Hyperlink"/>
          </w:rPr>
          <w:t>https://ed.ted.com/lessons/cheese-dogs-and-a-pill-to-kill-mosquitoes-and-end-malaria-bart-knols</w:t>
        </w:r>
      </w:hyperlink>
      <w:r w:rsidR="001438C5">
        <w:t>.</w:t>
      </w:r>
    </w:p>
  </w:footnote>
  <w:footnote w:id="2">
    <w:p w14:paraId="64DCBE43" w14:textId="77777777" w:rsidR="001438C5" w:rsidRPr="001438C5" w:rsidRDefault="00145153" w:rsidP="001438C5">
      <w:pPr>
        <w:autoSpaceDE w:val="0"/>
        <w:autoSpaceDN w:val="0"/>
        <w:adjustRightInd w:val="0"/>
        <w:rPr>
          <w:rFonts w:cstheme="majorHAnsi"/>
          <w:sz w:val="20"/>
          <w:szCs w:val="20"/>
          <w:lang w:val="en-GB"/>
        </w:rPr>
      </w:pPr>
      <w:r>
        <w:rPr>
          <w:rStyle w:val="FootnoteReference"/>
        </w:rPr>
        <w:footnoteRef/>
      </w:r>
      <w:r>
        <w:t xml:space="preserve"> </w:t>
      </w:r>
      <w:r w:rsidRPr="001438C5">
        <w:rPr>
          <w:sz w:val="20"/>
          <w:szCs w:val="20"/>
        </w:rPr>
        <w:t xml:space="preserve">The Statistics Working Group was formed in November 2020 to review the use of statistical packages in teaching across the core undergraduate statistics unit.  </w:t>
      </w:r>
      <w:r w:rsidR="001438C5" w:rsidRPr="001438C5">
        <w:rPr>
          <w:rFonts w:cstheme="majorHAnsi"/>
          <w:sz w:val="20"/>
          <w:szCs w:val="20"/>
          <w:lang w:val="en-GB"/>
        </w:rPr>
        <w:t>The working group is led by Winnifred Louis</w:t>
      </w:r>
    </w:p>
    <w:p w14:paraId="037C0FCC" w14:textId="77777777" w:rsidR="001438C5" w:rsidRPr="001438C5" w:rsidRDefault="001438C5" w:rsidP="001438C5">
      <w:pPr>
        <w:autoSpaceDE w:val="0"/>
        <w:autoSpaceDN w:val="0"/>
        <w:adjustRightInd w:val="0"/>
        <w:rPr>
          <w:rFonts w:cstheme="majorHAnsi"/>
          <w:sz w:val="20"/>
          <w:szCs w:val="20"/>
          <w:lang w:val="en-GB"/>
        </w:rPr>
      </w:pPr>
      <w:r w:rsidRPr="001438C5">
        <w:rPr>
          <w:rFonts w:cstheme="majorHAnsi"/>
          <w:sz w:val="20"/>
          <w:szCs w:val="20"/>
          <w:lang w:val="en-GB"/>
        </w:rPr>
        <w:t>and Philip Grove, with contributions from Timothy Ballard, Stefanie Becker, Jo Brown, Jenny Burt, Nathan</w:t>
      </w:r>
    </w:p>
    <w:p w14:paraId="4976B776" w14:textId="77777777" w:rsidR="001438C5" w:rsidRPr="001438C5" w:rsidRDefault="001438C5" w:rsidP="001438C5">
      <w:pPr>
        <w:autoSpaceDE w:val="0"/>
        <w:autoSpaceDN w:val="0"/>
        <w:adjustRightInd w:val="0"/>
        <w:rPr>
          <w:rFonts w:cstheme="majorHAnsi"/>
          <w:sz w:val="20"/>
          <w:szCs w:val="20"/>
          <w:lang w:val="en-GB"/>
        </w:rPr>
      </w:pPr>
      <w:r w:rsidRPr="001438C5">
        <w:rPr>
          <w:rFonts w:cstheme="majorHAnsi"/>
          <w:sz w:val="20"/>
          <w:szCs w:val="20"/>
          <w:lang w:val="en-GB"/>
        </w:rPr>
        <w:t>Evans, Mark Horswill, David Sewell, Eric Vanman, Bill von Hippel, Courtney von Hippel, Zoe Walter, and</w:t>
      </w:r>
    </w:p>
    <w:p w14:paraId="7194C578" w14:textId="6A69061A" w:rsidR="00145153" w:rsidRDefault="001438C5" w:rsidP="001438C5">
      <w:pPr>
        <w:pStyle w:val="FootnoteText"/>
      </w:pPr>
      <w:r w:rsidRPr="001438C5">
        <w:rPr>
          <w:rFonts w:cstheme="majorHAnsi"/>
          <w:lang w:val="en-GB"/>
        </w:rPr>
        <w:t>Brendan Zietsch.</w:t>
      </w:r>
    </w:p>
  </w:footnote>
  <w:footnote w:id="3">
    <w:p w14:paraId="396CB25B" w14:textId="666E70A4" w:rsidR="00145153" w:rsidRPr="00977BFC" w:rsidRDefault="00145153" w:rsidP="00977BFC">
      <w:pPr>
        <w:rPr>
          <w:rFonts w:ascii="Times New Roman" w:eastAsia="Times New Roman" w:hAnsi="Times New Roman" w:cs="Times New Roman"/>
          <w:lang w:eastAsia="en-GB"/>
        </w:rPr>
      </w:pPr>
      <w:r>
        <w:rPr>
          <w:rStyle w:val="FootnoteReference"/>
        </w:rPr>
        <w:footnoteRef/>
      </w:r>
      <w:r>
        <w:t xml:space="preserve"> </w:t>
      </w:r>
      <w:r w:rsidRPr="00977BFC">
        <w:rPr>
          <w:sz w:val="20"/>
          <w:szCs w:val="20"/>
        </w:rPr>
        <w:t>The jamovi project (202</w:t>
      </w:r>
      <w:r>
        <w:rPr>
          <w:sz w:val="20"/>
          <w:szCs w:val="20"/>
        </w:rPr>
        <w:t>1</w:t>
      </w:r>
      <w:r w:rsidRPr="00977BFC">
        <w:rPr>
          <w:sz w:val="20"/>
          <w:szCs w:val="20"/>
        </w:rPr>
        <w:t>). </w:t>
      </w:r>
      <w:r w:rsidRPr="00977BFC">
        <w:rPr>
          <w:sz w:val="20"/>
          <w:szCs w:val="20"/>
        </w:rPr>
        <w:t xml:space="preserve">jamovi (Version </w:t>
      </w:r>
      <w:r w:rsidRPr="00977BFC">
        <w:rPr>
          <w:sz w:val="20"/>
          <w:szCs w:val="20"/>
        </w:rPr>
        <w:t>1.</w:t>
      </w:r>
      <w:r w:rsidR="00C26371">
        <w:rPr>
          <w:sz w:val="20"/>
          <w:szCs w:val="20"/>
        </w:rPr>
        <w:t>8</w:t>
      </w:r>
      <w:r>
        <w:rPr>
          <w:sz w:val="20"/>
          <w:szCs w:val="20"/>
        </w:rPr>
        <w:t>.</w:t>
      </w:r>
      <w:r w:rsidR="00C26371">
        <w:rPr>
          <w:sz w:val="20"/>
          <w:szCs w:val="20"/>
        </w:rPr>
        <w:t>4</w:t>
      </w:r>
      <w:r w:rsidRPr="00977BFC">
        <w:rPr>
          <w:sz w:val="20"/>
          <w:szCs w:val="20"/>
        </w:rPr>
        <w:t xml:space="preserve">) [Computer Software]. Retrieved from </w:t>
      </w:r>
      <w:hyperlink r:id="rId2" w:history="1">
        <w:r w:rsidRPr="0056736A">
          <w:rPr>
            <w:rStyle w:val="Hyperlink"/>
            <w:sz w:val="20"/>
            <w:szCs w:val="20"/>
          </w:rPr>
          <w:t>https://www.jamovi.org</w:t>
        </w:r>
      </w:hyperlink>
      <w:r>
        <w:rPr>
          <w:sz w:val="20"/>
          <w:szCs w:val="20"/>
        </w:rPr>
        <w:t xml:space="preserve"> </w:t>
      </w:r>
    </w:p>
    <w:p w14:paraId="1A03227B" w14:textId="77777777" w:rsidR="00145153" w:rsidRDefault="0014515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77E2" w14:textId="6EC8026F" w:rsidR="00145153" w:rsidRDefault="00145153">
    <w:pPr>
      <w:pStyle w:val="Header"/>
    </w:pPr>
    <w:r>
      <w:rPr>
        <w:noProof/>
        <w:lang w:eastAsia="zh-CN"/>
      </w:rPr>
      <mc:AlternateContent>
        <mc:Choice Requires="wps">
          <w:drawing>
            <wp:anchor distT="0" distB="0" distL="118745" distR="118745" simplePos="0" relativeHeight="251664384" behindDoc="1" locked="0" layoutInCell="1" allowOverlap="0" wp14:anchorId="0A1240F5" wp14:editId="085FD5C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E9DAF" w14:textId="6D524C7E" w:rsidR="00145153" w:rsidRDefault="00145153">
                          <w:pPr>
                            <w:pStyle w:val="Header"/>
                            <w:jc w:val="center"/>
                            <w:rPr>
                              <w:caps/>
                              <w:color w:val="FFFFFF" w:themeColor="background1"/>
                            </w:rPr>
                          </w:pPr>
                          <w:r>
                            <w:rPr>
                              <w:color w:val="FFFFFF" w:themeColor="background1"/>
                            </w:rPr>
                            <w:t>Conducting</w:t>
                          </w:r>
                          <w:r>
                            <w:rPr>
                              <w:caps/>
                              <w:color w:val="FFFFFF" w:themeColor="background1"/>
                            </w:rPr>
                            <w:t xml:space="preserve">  </w:t>
                          </w:r>
                          <w:r>
                            <w:rPr>
                              <w:color w:val="FFFFFF" w:themeColor="background1"/>
                            </w:rPr>
                            <w:t xml:space="preserve">a one-way </w:t>
                          </w:r>
                          <w:r w:rsidR="00774977">
                            <w:rPr>
                              <w:color w:val="FFFFFF" w:themeColor="background1"/>
                            </w:rPr>
                            <w:t>repeated measures</w:t>
                          </w:r>
                          <w:r>
                            <w:rPr>
                              <w:color w:val="FFFFFF" w:themeColor="background1"/>
                            </w:rPr>
                            <w:t xml:space="preserve"> ANOVA in </w:t>
                          </w:r>
                          <w:r w:rsidRPr="00756408">
                            <w:rPr>
                              <w:i/>
                              <w:iCs/>
                              <w:color w:val="FFFFFF" w:themeColor="background1"/>
                            </w:rPr>
                            <w:t>jamovi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1240F5" id="Rectangle 197" o:spid="_x0000_s1042"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" o:allowoverlap="f" fillcolor="#7030a0" stroked="f" strokeweight="1pt">
              <v:textbox style="mso-fit-shape-to-text:t">
                <w:txbxContent>
                  <w:p w14:paraId="513E9DAF" w14:textId="6D524C7E" w:rsidR="00145153" w:rsidRDefault="00145153">
                    <w:pPr>
                      <w:pStyle w:val="Header"/>
                      <w:jc w:val="center"/>
                      <w:rPr>
                        <w:caps/>
                        <w:color w:val="FFFFFF" w:themeColor="background1"/>
                      </w:rPr>
                    </w:pPr>
                    <w:r>
                      <w:rPr>
                        <w:color w:val="FFFFFF" w:themeColor="background1"/>
                      </w:rPr>
                      <w:t>Conducting</w:t>
                    </w:r>
                    <w:r>
                      <w:rPr>
                        <w:caps/>
                        <w:color w:val="FFFFFF" w:themeColor="background1"/>
                      </w:rPr>
                      <w:t xml:space="preserve">  </w:t>
                    </w:r>
                    <w:r>
                      <w:rPr>
                        <w:color w:val="FFFFFF" w:themeColor="background1"/>
                      </w:rPr>
                      <w:t xml:space="preserve">a one-way </w:t>
                    </w:r>
                    <w:r w:rsidR="00774977">
                      <w:rPr>
                        <w:color w:val="FFFFFF" w:themeColor="background1"/>
                      </w:rPr>
                      <w:t>repeated measures</w:t>
                    </w:r>
                    <w:r>
                      <w:rPr>
                        <w:color w:val="FFFFFF" w:themeColor="background1"/>
                      </w:rPr>
                      <w:t xml:space="preserve"> ANOVA in </w:t>
                    </w:r>
                    <w:r w:rsidRPr="00756408">
                      <w:rPr>
                        <w:i/>
                        <w:iCs/>
                        <w:color w:val="FFFFFF" w:themeColor="background1"/>
                      </w:rPr>
                      <w:t>jamovi</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30D5B"/>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864B3F"/>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B5"/>
    <w:rsid w:val="0001315D"/>
    <w:rsid w:val="00030BA1"/>
    <w:rsid w:val="00046CA0"/>
    <w:rsid w:val="00047043"/>
    <w:rsid w:val="00051E6D"/>
    <w:rsid w:val="00071FAF"/>
    <w:rsid w:val="00083FAB"/>
    <w:rsid w:val="00096362"/>
    <w:rsid w:val="000A15B5"/>
    <w:rsid w:val="000C38DA"/>
    <w:rsid w:val="00101406"/>
    <w:rsid w:val="00112E6E"/>
    <w:rsid w:val="00121BFC"/>
    <w:rsid w:val="001413FE"/>
    <w:rsid w:val="001438C5"/>
    <w:rsid w:val="00145153"/>
    <w:rsid w:val="00150D69"/>
    <w:rsid w:val="0015470D"/>
    <w:rsid w:val="00155C32"/>
    <w:rsid w:val="00172CEB"/>
    <w:rsid w:val="001955EF"/>
    <w:rsid w:val="001A3005"/>
    <w:rsid w:val="001A647A"/>
    <w:rsid w:val="001A6F3F"/>
    <w:rsid w:val="001C2738"/>
    <w:rsid w:val="001C3478"/>
    <w:rsid w:val="001C3B30"/>
    <w:rsid w:val="001E2AE6"/>
    <w:rsid w:val="001F732A"/>
    <w:rsid w:val="0022389F"/>
    <w:rsid w:val="00232E63"/>
    <w:rsid w:val="00252443"/>
    <w:rsid w:val="00261351"/>
    <w:rsid w:val="0026673A"/>
    <w:rsid w:val="002847FE"/>
    <w:rsid w:val="00290878"/>
    <w:rsid w:val="002B1645"/>
    <w:rsid w:val="002F07A6"/>
    <w:rsid w:val="002F7ECA"/>
    <w:rsid w:val="00304CC7"/>
    <w:rsid w:val="003206EB"/>
    <w:rsid w:val="00337F7C"/>
    <w:rsid w:val="003464DB"/>
    <w:rsid w:val="003516C5"/>
    <w:rsid w:val="00354DC6"/>
    <w:rsid w:val="0036413E"/>
    <w:rsid w:val="00385A7F"/>
    <w:rsid w:val="00396D9B"/>
    <w:rsid w:val="003B5DDC"/>
    <w:rsid w:val="003C3449"/>
    <w:rsid w:val="003E5C0C"/>
    <w:rsid w:val="003F2C7B"/>
    <w:rsid w:val="003F6054"/>
    <w:rsid w:val="00426FB8"/>
    <w:rsid w:val="00435703"/>
    <w:rsid w:val="004362C5"/>
    <w:rsid w:val="00437132"/>
    <w:rsid w:val="0045485B"/>
    <w:rsid w:val="00484652"/>
    <w:rsid w:val="00486928"/>
    <w:rsid w:val="004A5413"/>
    <w:rsid w:val="004C1494"/>
    <w:rsid w:val="004E1E47"/>
    <w:rsid w:val="004F09DF"/>
    <w:rsid w:val="00501AA0"/>
    <w:rsid w:val="00513065"/>
    <w:rsid w:val="005173A3"/>
    <w:rsid w:val="005242B2"/>
    <w:rsid w:val="00545099"/>
    <w:rsid w:val="0055076B"/>
    <w:rsid w:val="00581D87"/>
    <w:rsid w:val="005A3560"/>
    <w:rsid w:val="005B0E9D"/>
    <w:rsid w:val="005C33A5"/>
    <w:rsid w:val="005D5DF8"/>
    <w:rsid w:val="005E14E0"/>
    <w:rsid w:val="005F6803"/>
    <w:rsid w:val="0063755D"/>
    <w:rsid w:val="00656316"/>
    <w:rsid w:val="006834BC"/>
    <w:rsid w:val="00690C74"/>
    <w:rsid w:val="006966A6"/>
    <w:rsid w:val="006A04D3"/>
    <w:rsid w:val="006A1A5C"/>
    <w:rsid w:val="006B0EBE"/>
    <w:rsid w:val="006B5229"/>
    <w:rsid w:val="006D3261"/>
    <w:rsid w:val="006D789D"/>
    <w:rsid w:val="006F796F"/>
    <w:rsid w:val="0071186B"/>
    <w:rsid w:val="007144A8"/>
    <w:rsid w:val="00715101"/>
    <w:rsid w:val="00721D63"/>
    <w:rsid w:val="00732FB6"/>
    <w:rsid w:val="0074387E"/>
    <w:rsid w:val="00752B7B"/>
    <w:rsid w:val="00756408"/>
    <w:rsid w:val="00774977"/>
    <w:rsid w:val="00776CE7"/>
    <w:rsid w:val="0078104F"/>
    <w:rsid w:val="00787A0D"/>
    <w:rsid w:val="0079279D"/>
    <w:rsid w:val="00797CDC"/>
    <w:rsid w:val="00797FAD"/>
    <w:rsid w:val="007D2562"/>
    <w:rsid w:val="007F545C"/>
    <w:rsid w:val="008106E5"/>
    <w:rsid w:val="008120F5"/>
    <w:rsid w:val="00812D50"/>
    <w:rsid w:val="00814EB0"/>
    <w:rsid w:val="00831355"/>
    <w:rsid w:val="00842D1B"/>
    <w:rsid w:val="008458F7"/>
    <w:rsid w:val="00855705"/>
    <w:rsid w:val="00855E6A"/>
    <w:rsid w:val="008564C9"/>
    <w:rsid w:val="00872C11"/>
    <w:rsid w:val="0087703F"/>
    <w:rsid w:val="00880020"/>
    <w:rsid w:val="008B7704"/>
    <w:rsid w:val="008D0195"/>
    <w:rsid w:val="00911AD6"/>
    <w:rsid w:val="00917AD0"/>
    <w:rsid w:val="009215B5"/>
    <w:rsid w:val="00922AC9"/>
    <w:rsid w:val="0094628A"/>
    <w:rsid w:val="00947CC1"/>
    <w:rsid w:val="009738E3"/>
    <w:rsid w:val="00977BFC"/>
    <w:rsid w:val="00983224"/>
    <w:rsid w:val="009901B3"/>
    <w:rsid w:val="009B1FC6"/>
    <w:rsid w:val="009B4C86"/>
    <w:rsid w:val="009C558A"/>
    <w:rsid w:val="009C7383"/>
    <w:rsid w:val="009D3D6E"/>
    <w:rsid w:val="00A06BF4"/>
    <w:rsid w:val="00A13033"/>
    <w:rsid w:val="00A162C8"/>
    <w:rsid w:val="00A164F5"/>
    <w:rsid w:val="00A20C48"/>
    <w:rsid w:val="00A31381"/>
    <w:rsid w:val="00A35758"/>
    <w:rsid w:val="00A619FA"/>
    <w:rsid w:val="00A85093"/>
    <w:rsid w:val="00A87295"/>
    <w:rsid w:val="00AA0C13"/>
    <w:rsid w:val="00AA2DF3"/>
    <w:rsid w:val="00AB0F83"/>
    <w:rsid w:val="00AC15F5"/>
    <w:rsid w:val="00AC2FB7"/>
    <w:rsid w:val="00AD1BBD"/>
    <w:rsid w:val="00AD7F48"/>
    <w:rsid w:val="00AE3848"/>
    <w:rsid w:val="00AE625E"/>
    <w:rsid w:val="00AF0148"/>
    <w:rsid w:val="00B007C8"/>
    <w:rsid w:val="00B07765"/>
    <w:rsid w:val="00B079AC"/>
    <w:rsid w:val="00B23628"/>
    <w:rsid w:val="00B257D9"/>
    <w:rsid w:val="00B33DE4"/>
    <w:rsid w:val="00B3672A"/>
    <w:rsid w:val="00B43E05"/>
    <w:rsid w:val="00B53186"/>
    <w:rsid w:val="00B537DC"/>
    <w:rsid w:val="00B618FA"/>
    <w:rsid w:val="00B70BB9"/>
    <w:rsid w:val="00B778DC"/>
    <w:rsid w:val="00B96FC1"/>
    <w:rsid w:val="00BA4BD9"/>
    <w:rsid w:val="00BB0DB9"/>
    <w:rsid w:val="00BB1D7E"/>
    <w:rsid w:val="00BE25C2"/>
    <w:rsid w:val="00BF2A74"/>
    <w:rsid w:val="00C119DC"/>
    <w:rsid w:val="00C14F3D"/>
    <w:rsid w:val="00C26371"/>
    <w:rsid w:val="00C32A6B"/>
    <w:rsid w:val="00C42410"/>
    <w:rsid w:val="00C539DA"/>
    <w:rsid w:val="00C57749"/>
    <w:rsid w:val="00C62547"/>
    <w:rsid w:val="00C651AB"/>
    <w:rsid w:val="00C826D1"/>
    <w:rsid w:val="00C9665E"/>
    <w:rsid w:val="00C96CD7"/>
    <w:rsid w:val="00CA11B8"/>
    <w:rsid w:val="00CA2226"/>
    <w:rsid w:val="00CB6808"/>
    <w:rsid w:val="00CC2FEE"/>
    <w:rsid w:val="00CC6B6E"/>
    <w:rsid w:val="00CD74FC"/>
    <w:rsid w:val="00CE66A5"/>
    <w:rsid w:val="00D053EA"/>
    <w:rsid w:val="00D30B14"/>
    <w:rsid w:val="00D42C45"/>
    <w:rsid w:val="00D457EF"/>
    <w:rsid w:val="00D475CF"/>
    <w:rsid w:val="00D627B5"/>
    <w:rsid w:val="00D91F2D"/>
    <w:rsid w:val="00DC18BF"/>
    <w:rsid w:val="00DD367D"/>
    <w:rsid w:val="00DE108B"/>
    <w:rsid w:val="00DE3E05"/>
    <w:rsid w:val="00DF5A80"/>
    <w:rsid w:val="00E113C0"/>
    <w:rsid w:val="00E131F5"/>
    <w:rsid w:val="00E441E9"/>
    <w:rsid w:val="00E55DBD"/>
    <w:rsid w:val="00E63302"/>
    <w:rsid w:val="00E7298E"/>
    <w:rsid w:val="00E94902"/>
    <w:rsid w:val="00E95D44"/>
    <w:rsid w:val="00EB1A87"/>
    <w:rsid w:val="00EC203B"/>
    <w:rsid w:val="00ED02D6"/>
    <w:rsid w:val="00ED1B9B"/>
    <w:rsid w:val="00F13DB2"/>
    <w:rsid w:val="00F41ED4"/>
    <w:rsid w:val="00F63CDD"/>
    <w:rsid w:val="00FA7EDF"/>
    <w:rsid w:val="00FB378C"/>
    <w:rsid w:val="00FD685B"/>
    <w:rsid w:val="00FE6408"/>
    <w:rsid w:val="00FF2E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F60E"/>
  <w15:chartTrackingRefBased/>
  <w15:docId w15:val="{CB999A5A-78B8-F440-A488-DED764C4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7A6"/>
    <w:pPr>
      <w:ind w:left="720"/>
      <w:contextualSpacing/>
    </w:pPr>
  </w:style>
  <w:style w:type="paragraph" w:styleId="Header">
    <w:name w:val="header"/>
    <w:basedOn w:val="Normal"/>
    <w:link w:val="HeaderChar"/>
    <w:uiPriority w:val="99"/>
    <w:unhideWhenUsed/>
    <w:rsid w:val="00A35758"/>
    <w:pPr>
      <w:tabs>
        <w:tab w:val="center" w:pos="4513"/>
        <w:tab w:val="right" w:pos="9026"/>
      </w:tabs>
    </w:pPr>
  </w:style>
  <w:style w:type="character" w:customStyle="1" w:styleId="HeaderChar">
    <w:name w:val="Header Char"/>
    <w:basedOn w:val="DefaultParagraphFont"/>
    <w:link w:val="Header"/>
    <w:uiPriority w:val="99"/>
    <w:rsid w:val="00A35758"/>
  </w:style>
  <w:style w:type="paragraph" w:styleId="Footer">
    <w:name w:val="footer"/>
    <w:basedOn w:val="Normal"/>
    <w:link w:val="FooterChar"/>
    <w:uiPriority w:val="99"/>
    <w:unhideWhenUsed/>
    <w:rsid w:val="00A35758"/>
    <w:pPr>
      <w:tabs>
        <w:tab w:val="center" w:pos="4513"/>
        <w:tab w:val="right" w:pos="9026"/>
      </w:tabs>
    </w:pPr>
  </w:style>
  <w:style w:type="character" w:customStyle="1" w:styleId="FooterChar">
    <w:name w:val="Footer Char"/>
    <w:basedOn w:val="DefaultParagraphFont"/>
    <w:link w:val="Footer"/>
    <w:uiPriority w:val="99"/>
    <w:rsid w:val="00A35758"/>
  </w:style>
  <w:style w:type="character" w:styleId="PageNumber">
    <w:name w:val="page number"/>
    <w:basedOn w:val="DefaultParagraphFont"/>
    <w:uiPriority w:val="99"/>
    <w:semiHidden/>
    <w:unhideWhenUsed/>
    <w:rsid w:val="00A35758"/>
  </w:style>
  <w:style w:type="paragraph" w:styleId="FootnoteText">
    <w:name w:val="footnote text"/>
    <w:basedOn w:val="Normal"/>
    <w:link w:val="FootnoteTextChar"/>
    <w:uiPriority w:val="99"/>
    <w:semiHidden/>
    <w:unhideWhenUsed/>
    <w:rsid w:val="00977BFC"/>
    <w:rPr>
      <w:sz w:val="20"/>
      <w:szCs w:val="20"/>
    </w:rPr>
  </w:style>
  <w:style w:type="character" w:customStyle="1" w:styleId="FootnoteTextChar">
    <w:name w:val="Footnote Text Char"/>
    <w:basedOn w:val="DefaultParagraphFont"/>
    <w:link w:val="FootnoteText"/>
    <w:uiPriority w:val="99"/>
    <w:semiHidden/>
    <w:rsid w:val="00977BFC"/>
    <w:rPr>
      <w:sz w:val="20"/>
      <w:szCs w:val="20"/>
    </w:rPr>
  </w:style>
  <w:style w:type="character" w:styleId="FootnoteReference">
    <w:name w:val="footnote reference"/>
    <w:basedOn w:val="DefaultParagraphFont"/>
    <w:uiPriority w:val="99"/>
    <w:semiHidden/>
    <w:unhideWhenUsed/>
    <w:rsid w:val="00977BFC"/>
    <w:rPr>
      <w:vertAlign w:val="superscript"/>
    </w:rPr>
  </w:style>
  <w:style w:type="character" w:customStyle="1" w:styleId="apple-converted-space">
    <w:name w:val="apple-converted-space"/>
    <w:basedOn w:val="DefaultParagraphFont"/>
    <w:rsid w:val="00977BFC"/>
  </w:style>
  <w:style w:type="character" w:styleId="Emphasis">
    <w:name w:val="Emphasis"/>
    <w:basedOn w:val="DefaultParagraphFont"/>
    <w:uiPriority w:val="20"/>
    <w:qFormat/>
    <w:rsid w:val="00977BFC"/>
    <w:rPr>
      <w:i/>
      <w:iCs/>
    </w:rPr>
  </w:style>
  <w:style w:type="character" w:styleId="Hyperlink">
    <w:name w:val="Hyperlink"/>
    <w:basedOn w:val="DefaultParagraphFont"/>
    <w:uiPriority w:val="99"/>
    <w:unhideWhenUsed/>
    <w:rsid w:val="00977BFC"/>
    <w:rPr>
      <w:color w:val="0563C1" w:themeColor="hyperlink"/>
      <w:u w:val="single"/>
    </w:rPr>
  </w:style>
  <w:style w:type="character" w:styleId="UnresolvedMention">
    <w:name w:val="Unresolved Mention"/>
    <w:basedOn w:val="DefaultParagraphFont"/>
    <w:uiPriority w:val="99"/>
    <w:semiHidden/>
    <w:unhideWhenUsed/>
    <w:rsid w:val="00977BFC"/>
    <w:rPr>
      <w:color w:val="605E5C"/>
      <w:shd w:val="clear" w:color="auto" w:fill="E1DFDD"/>
    </w:rPr>
  </w:style>
  <w:style w:type="table" w:styleId="TableGrid">
    <w:name w:val="Table Grid"/>
    <w:basedOn w:val="TableNormal"/>
    <w:uiPriority w:val="39"/>
    <w:rsid w:val="0085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108B"/>
    <w:rPr>
      <w:color w:val="808080"/>
    </w:rPr>
  </w:style>
  <w:style w:type="character" w:styleId="FollowedHyperlink">
    <w:name w:val="FollowedHyperlink"/>
    <w:basedOn w:val="DefaultParagraphFont"/>
    <w:uiPriority w:val="99"/>
    <w:semiHidden/>
    <w:unhideWhenUsed/>
    <w:rsid w:val="001438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1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jamovi.org" TargetMode="External"/><Relationship Id="rId1" Type="http://schemas.openxmlformats.org/officeDocument/2006/relationships/hyperlink" Target="https://ed.ted.com/lessons/cheese-dogs-and-a-pill-to-kill-mosquitoes-and-end-malaria-bart-kn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491B2-EA44-F44C-A297-D693F91E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Based on jamovi v.1.6.8</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Based on jamovi v.1.6.8</dc:title>
  <dc:subject/>
  <dc:creator>Contributors: Janine Lurie /Statistics Working Group           v.3:  23/12/2</dc:creator>
  <cp:keywords/>
  <dc:description/>
  <cp:lastModifiedBy>Janine Lurie</cp:lastModifiedBy>
  <cp:revision>3</cp:revision>
  <dcterms:created xsi:type="dcterms:W3CDTF">2021-07-10T01:26:00Z</dcterms:created>
  <dcterms:modified xsi:type="dcterms:W3CDTF">2021-07-10T01:33:00Z</dcterms:modified>
</cp:coreProperties>
</file>